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2">
      <w:pPr>
        <w:pStyle w:val="Heading2"/>
        <w:jc w:val="center"/>
        <w:rPr>
          <w:rFonts w:ascii="Georgia" w:cs="Georgia" w:eastAsia="Georgia" w:hAnsi="Georgia"/>
          <w:color w:val="ff0000"/>
          <w:sz w:val="52"/>
          <w:szCs w:val="52"/>
        </w:rPr>
      </w:pPr>
      <w:r w:rsidDel="00000000" w:rsidR="00000000" w:rsidRPr="00000000">
        <w:rPr>
          <w:rtl w:val="0"/>
        </w:rPr>
      </w:r>
    </w:p>
    <w:p w:rsidR="00000000" w:rsidDel="00000000" w:rsidP="00000000" w:rsidRDefault="00000000" w:rsidRPr="00000000" w14:paraId="00000003">
      <w:pPr>
        <w:pStyle w:val="Heading2"/>
        <w:jc w:val="left"/>
        <w:rPr>
          <w:rFonts w:ascii="Georgia" w:cs="Georgia" w:eastAsia="Georgia" w:hAnsi="Georgia"/>
          <w:color w:val="ff0000"/>
          <w:sz w:val="52"/>
          <w:szCs w:val="52"/>
        </w:rPr>
      </w:pPr>
      <w:r w:rsidDel="00000000" w:rsidR="00000000" w:rsidRPr="00000000">
        <w:rPr>
          <w:rtl w:val="0"/>
        </w:rPr>
      </w:r>
    </w:p>
    <w:p w:rsidR="00000000" w:rsidDel="00000000" w:rsidP="00000000" w:rsidRDefault="00000000" w:rsidRPr="00000000" w14:paraId="00000004">
      <w:pPr>
        <w:pStyle w:val="Heading2"/>
        <w:jc w:val="center"/>
        <w:rPr>
          <w:rFonts w:ascii="Georgia" w:cs="Georgia" w:eastAsia="Georgia" w:hAnsi="Georgia"/>
          <w:color w:val="ff0000"/>
          <w:sz w:val="52"/>
          <w:szCs w:val="52"/>
        </w:rPr>
      </w:pPr>
      <w:r w:rsidDel="00000000" w:rsidR="00000000" w:rsidRPr="00000000">
        <w:rPr>
          <w:rFonts w:ascii="Georgia" w:cs="Georgia" w:eastAsia="Georgia" w:hAnsi="Georgia"/>
          <w:color w:val="ff0000"/>
          <w:sz w:val="52"/>
          <w:szCs w:val="52"/>
          <w:rtl w:val="0"/>
        </w:rPr>
        <w:t xml:space="preserve">Solving the Murder of Roland Greene</w:t>
      </w:r>
    </w:p>
    <w:p w:rsidR="00000000" w:rsidDel="00000000" w:rsidP="00000000" w:rsidRDefault="00000000" w:rsidRPr="00000000" w14:paraId="00000005">
      <w:pPr>
        <w:pStyle w:val="Heading2"/>
        <w:rPr>
          <w:rFonts w:ascii="Georgia" w:cs="Georgia" w:eastAsia="Georgia" w:hAnsi="Georgia"/>
          <w:sz w:val="24"/>
          <w:szCs w:val="24"/>
        </w:rPr>
      </w:pPr>
      <w:r w:rsidDel="00000000" w:rsidR="00000000" w:rsidRPr="00000000">
        <w:rPr>
          <w:rtl w:val="0"/>
        </w:rPr>
      </w:r>
    </w:p>
    <w:tbl>
      <w:tblPr>
        <w:tblStyle w:val="Table1"/>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6195"/>
        <w:tblGridChange w:id="0">
          <w:tblGrid>
            <w:gridCol w:w="5445"/>
            <w:gridCol w:w="619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Pr>
              <w:drawing>
                <wp:inline distB="114300" distT="114300" distL="114300" distR="114300">
                  <wp:extent cx="2612707" cy="2618243"/>
                  <wp:effectExtent b="0" l="0" r="0" t="0"/>
                  <wp:docPr id="4" name="image1.png"/>
                  <a:graphic>
                    <a:graphicData uri="http://schemas.openxmlformats.org/drawingml/2006/picture">
                      <pic:pic>
                        <pic:nvPicPr>
                          <pic:cNvPr id="0" name="image1.png"/>
                          <pic:cNvPicPr preferRelativeResize="0"/>
                        </pic:nvPicPr>
                        <pic:blipFill>
                          <a:blip r:embed="rId6">
                            <a:alphaModFix amt="75000"/>
                          </a:blip>
                          <a:srcRect b="0" l="0" r="0" t="0"/>
                          <a:stretch>
                            <a:fillRect/>
                          </a:stretch>
                        </pic:blipFill>
                        <pic:spPr>
                          <a:xfrm>
                            <a:off x="0" y="0"/>
                            <a:ext cx="2612707" cy="261824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after="0" w:line="240" w:lineRule="auto"/>
              <w:jc w:val="center"/>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240" w:lineRule="auto"/>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Bashir Aminat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Lateefah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Hauwa Atta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Jimoh AbdulRahman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Damilare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Oluwajuwonlo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Toyyib A. Olalekan</w:t>
            </w:r>
          </w:p>
        </w:tc>
      </w:tr>
    </w:tbl>
    <w:p w:rsidR="00000000" w:rsidDel="00000000" w:rsidP="00000000" w:rsidRDefault="00000000" w:rsidRPr="00000000" w14:paraId="00000019">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A">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B">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C">
      <w:pPr>
        <w:pStyle w:val="Heading2"/>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7406640" cy="40386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4066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E">
      <w:pPr>
        <w:pStyle w:val="Heading2"/>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Overview</w:t>
      </w:r>
    </w:p>
    <w:p w:rsidR="00000000" w:rsidDel="00000000" w:rsidP="00000000" w:rsidRDefault="00000000" w:rsidRPr="00000000" w14:paraId="0000001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a data-driven investigation into the murder of Roland Greene, a well-known art collector, who was found dead in the Vault Room of his private estate at 8:00 PM, shortly after receiving a call at 7:55 PM. Though all 30 guests claim to have alibis, only one is lying.</w:t>
      </w:r>
    </w:p>
    <w:p w:rsidR="00000000" w:rsidDel="00000000" w:rsidP="00000000" w:rsidRDefault="00000000" w:rsidRPr="00000000" w14:paraId="00000020">
      <w:pPr>
        <w:pStyle w:val="Heading3"/>
        <w:keepNext w:val="0"/>
        <w:keepLines w:val="0"/>
        <w:spacing w:after="240" w:before="360" w:line="300" w:lineRule="auto"/>
        <w:rPr>
          <w:rFonts w:ascii="Georgia" w:cs="Georgia" w:eastAsia="Georgia" w:hAnsi="Georgia"/>
          <w:color w:val="000000"/>
          <w:sz w:val="24"/>
          <w:szCs w:val="24"/>
        </w:rPr>
      </w:pPr>
      <w:bookmarkStart w:colFirst="0" w:colLast="0" w:name="_664zdjbihdf9" w:id="0"/>
      <w:bookmarkEnd w:id="0"/>
      <w:r w:rsidDel="00000000" w:rsidR="00000000" w:rsidRPr="00000000">
        <w:rPr>
          <w:rFonts w:ascii="Georgia" w:cs="Georgia" w:eastAsia="Georgia" w:hAnsi="Georgia"/>
          <w:sz w:val="24"/>
          <w:szCs w:val="24"/>
          <w:rtl w:val="0"/>
        </w:rPr>
        <w:t xml:space="preserve">Case Facts</w:t>
      </w:r>
      <w:r w:rsidDel="00000000" w:rsidR="00000000" w:rsidRPr="00000000">
        <w:rPr>
          <w:rtl w:val="0"/>
        </w:rPr>
      </w:r>
    </w:p>
    <w:p w:rsidR="00000000" w:rsidDel="00000000" w:rsidP="00000000" w:rsidRDefault="00000000" w:rsidRPr="00000000" w14:paraId="00000021">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Victim</w:t>
      </w:r>
      <w:r w:rsidDel="00000000" w:rsidR="00000000" w:rsidRPr="00000000">
        <w:rPr>
          <w:rFonts w:ascii="Georgia" w:cs="Georgia" w:eastAsia="Georgia" w:hAnsi="Georgia"/>
          <w:sz w:val="24"/>
          <w:szCs w:val="24"/>
          <w:rtl w:val="0"/>
        </w:rPr>
        <w:t xml:space="preserve">: Roland Greene (Art Collector)</w:t>
      </w:r>
    </w:p>
    <w:p w:rsidR="00000000" w:rsidDel="00000000" w:rsidP="00000000" w:rsidRDefault="00000000" w:rsidRPr="00000000" w14:paraId="00000022">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Location</w:t>
      </w:r>
      <w:r w:rsidDel="00000000" w:rsidR="00000000" w:rsidRPr="00000000">
        <w:rPr>
          <w:rFonts w:ascii="Georgia" w:cs="Georgia" w:eastAsia="Georgia" w:hAnsi="Georgia"/>
          <w:sz w:val="24"/>
          <w:szCs w:val="24"/>
          <w:rtl w:val="0"/>
        </w:rPr>
        <w:t xml:space="preserve">: Vault Room, Private Estate</w:t>
      </w:r>
    </w:p>
    <w:p w:rsidR="00000000" w:rsidDel="00000000" w:rsidP="00000000" w:rsidRDefault="00000000" w:rsidRPr="00000000" w14:paraId="00000023">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Time of Death</w:t>
      </w:r>
      <w:r w:rsidDel="00000000" w:rsidR="00000000" w:rsidRPr="00000000">
        <w:rPr>
          <w:rFonts w:ascii="Georgia" w:cs="Georgia" w:eastAsia="Georgia" w:hAnsi="Georgia"/>
          <w:sz w:val="24"/>
          <w:szCs w:val="24"/>
          <w:rtl w:val="0"/>
        </w:rPr>
        <w:t xml:space="preserve">: 8:00 PM (20:00:00)</w:t>
      </w:r>
    </w:p>
    <w:p w:rsidR="00000000" w:rsidDel="00000000" w:rsidP="00000000" w:rsidRDefault="00000000" w:rsidRPr="00000000" w14:paraId="00000024">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Last Contact</w:t>
      </w:r>
      <w:r w:rsidDel="00000000" w:rsidR="00000000" w:rsidRPr="00000000">
        <w:rPr>
          <w:rFonts w:ascii="Georgia" w:cs="Georgia" w:eastAsia="Georgia" w:hAnsi="Georgia"/>
          <w:sz w:val="24"/>
          <w:szCs w:val="24"/>
          <w:rtl w:val="0"/>
        </w:rPr>
        <w:t xml:space="preserve">: Phone call received at 7:55 PM</w:t>
      </w:r>
    </w:p>
    <w:p w:rsidR="00000000" w:rsidDel="00000000" w:rsidP="00000000" w:rsidRDefault="00000000" w:rsidRPr="00000000" w14:paraId="00000025">
      <w:pPr>
        <w:numPr>
          <w:ilvl w:val="0"/>
          <w:numId w:val="5"/>
        </w:numPr>
        <w:spacing w:after="0" w:afterAutospacing="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Suspects</w:t>
      </w:r>
      <w:r w:rsidDel="00000000" w:rsidR="00000000" w:rsidRPr="00000000">
        <w:rPr>
          <w:rFonts w:ascii="Georgia" w:cs="Georgia" w:eastAsia="Georgia" w:hAnsi="Georgia"/>
          <w:sz w:val="24"/>
          <w:szCs w:val="24"/>
          <w:rtl w:val="0"/>
        </w:rPr>
        <w:t xml:space="preserve">: 30 guests, all claiming alibis</w:t>
      </w:r>
    </w:p>
    <w:p w:rsidR="00000000" w:rsidDel="00000000" w:rsidP="00000000" w:rsidRDefault="00000000" w:rsidRPr="00000000" w14:paraId="00000026">
      <w:pPr>
        <w:numPr>
          <w:ilvl w:val="0"/>
          <w:numId w:val="5"/>
        </w:numPr>
        <w:spacing w:after="1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Challenge</w:t>
      </w:r>
      <w:r w:rsidDel="00000000" w:rsidR="00000000" w:rsidRPr="00000000">
        <w:rPr>
          <w:rFonts w:ascii="Georgia" w:cs="Georgia" w:eastAsia="Georgia" w:hAnsi="Georgia"/>
          <w:sz w:val="24"/>
          <w:szCs w:val="24"/>
          <w:rtl w:val="0"/>
        </w:rPr>
        <w:t xml:space="preserve">: Only one suspect is lying</w:t>
      </w:r>
    </w:p>
    <w:p w:rsidR="00000000" w:rsidDel="00000000" w:rsidP="00000000" w:rsidRDefault="00000000" w:rsidRPr="00000000" w14:paraId="00000027">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8">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9">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A">
      <w:pPr>
        <w:spacing w:after="1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B">
      <w:pPr>
        <w:rPr>
          <w:rFonts w:ascii="Georgia" w:cs="Georgia" w:eastAsia="Georgia" w:hAnsi="Georgia"/>
          <w:b w:val="1"/>
          <w:bCs w:val="1"/>
          <w:color w:val="4f81bd"/>
          <w:sz w:val="24"/>
          <w:szCs w:val="24"/>
        </w:rPr>
      </w:pPr>
      <w:r w:rsidDel="00000000" w:rsidR="00000000" w:rsidRPr="00000000">
        <w:rPr>
          <w:rtl w:val="0"/>
        </w:rPr>
      </w:r>
    </w:p>
    <w:p w:rsidR="00000000" w:rsidDel="00000000" w:rsidP="00000000" w:rsidRDefault="00000000" w:rsidRPr="00000000" w14:paraId="0000002C">
      <w:pPr>
        <w:rPr>
          <w:rFonts w:ascii="Georgia" w:cs="Georgia" w:eastAsia="Georgia" w:hAnsi="Georgia"/>
          <w:b w:val="1"/>
          <w:bCs w:val="1"/>
          <w:color w:val="4f81bd"/>
          <w:sz w:val="24"/>
          <w:szCs w:val="24"/>
        </w:rPr>
      </w:pPr>
      <w:r w:rsidDel="00000000" w:rsidR="00000000" w:rsidRPr="00000000">
        <w:rPr>
          <w:rtl w:val="0"/>
        </w:rPr>
      </w:r>
    </w:p>
    <w:p w:rsidR="00000000" w:rsidDel="00000000" w:rsidP="00000000" w:rsidRDefault="00000000" w:rsidRPr="00000000" w14:paraId="0000002D">
      <w:pPr>
        <w:ind w:left="2880" w:firstLine="720"/>
        <w:rPr>
          <w:rFonts w:ascii="Georgia" w:cs="Georgia" w:eastAsia="Georgia" w:hAnsi="Georgia"/>
          <w:b w:val="1"/>
          <w:bCs w:val="1"/>
          <w:color w:val="4f81bd"/>
          <w:sz w:val="24"/>
          <w:szCs w:val="24"/>
        </w:rPr>
      </w:pPr>
      <w:r w:rsidDel="00000000" w:rsidR="00000000" w:rsidRPr="00000000">
        <w:rPr>
          <w:rFonts w:ascii="Georgia" w:cs="Georgia" w:eastAsia="Georgia" w:hAnsi="Georgia"/>
          <w:b w:val="1"/>
          <w:bCs w:val="1"/>
          <w:color w:val="4f81bd"/>
          <w:sz w:val="24"/>
          <w:szCs w:val="24"/>
          <w:rtl w:val="0"/>
        </w:rPr>
        <w:t xml:space="preserve">DATA SOURCE</w:t>
      </w:r>
    </w:p>
    <w:p w:rsidR="00000000" w:rsidDel="00000000" w:rsidP="00000000" w:rsidRDefault="00000000" w:rsidRPr="00000000" w14:paraId="0000002E">
      <w:pPr>
        <w:ind w:left="2880" w:firstLine="720"/>
        <w:rPr>
          <w:rFonts w:ascii="Georgia" w:cs="Georgia" w:eastAsia="Georgia" w:hAnsi="Georgia"/>
          <w:b w:val="1"/>
          <w:bCs w:val="1"/>
          <w:color w:val="4f81bd"/>
          <w:sz w:val="24"/>
          <w:szCs w:val="24"/>
        </w:rPr>
      </w:pPr>
      <w:r w:rsidDel="00000000" w:rsidR="00000000" w:rsidRPr="00000000">
        <w:rPr>
          <w:rtl w:val="0"/>
        </w:rPr>
      </w:r>
    </w:p>
    <w:p w:rsidR="00000000" w:rsidDel="00000000" w:rsidP="00000000" w:rsidRDefault="00000000" w:rsidRPr="00000000" w14:paraId="0000002F">
      <w:pPr>
        <w:ind w:left="2880" w:firstLine="720"/>
        <w:rPr>
          <w:rFonts w:ascii="Georgia" w:cs="Georgia" w:eastAsia="Georgia" w:hAnsi="Georgia"/>
          <w:b w:val="1"/>
          <w:bCs w:val="1"/>
          <w:color w:val="4f81bd"/>
          <w:sz w:val="24"/>
          <w:szCs w:val="24"/>
        </w:rPr>
      </w:pPr>
      <w:r w:rsidDel="00000000" w:rsidR="00000000" w:rsidRPr="00000000">
        <w:rPr>
          <w:rtl w:val="0"/>
        </w:rPr>
      </w:r>
    </w:p>
    <w:tbl>
      <w:tblPr>
        <w:tblStyle w:val="Table2"/>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9330"/>
        <w:tblGridChange w:id="0">
          <w:tblGrid>
            <w:gridCol w:w="231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Datasets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suspects_large.csv</w:t>
            </w:r>
            <w:r w:rsidDel="00000000" w:rsidR="00000000" w:rsidRPr="00000000">
              <w:rPr>
                <w:rFonts w:ascii="Georgia" w:cs="Georgia" w:eastAsia="Georgia" w:hAnsi="Georgia"/>
                <w:sz w:val="24"/>
                <w:szCs w:val="24"/>
                <w:rtl w:val="0"/>
              </w:rPr>
              <w:t xml:space="preserve"> (30 records)</w:t>
            </w:r>
          </w:p>
          <w:p w:rsidR="00000000" w:rsidDel="00000000" w:rsidP="00000000" w:rsidRDefault="00000000" w:rsidRPr="00000000" w14:paraId="00000032">
            <w:pPr>
              <w:widowControl w:val="0"/>
              <w:numPr>
                <w:ilvl w:val="1"/>
                <w:numId w:val="9"/>
              </w:numPr>
              <w:spacing w:after="0" w:afterAutospacing="0" w:line="24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 profiles with roles, relationships, and alibis</w:t>
            </w:r>
          </w:p>
          <w:p w:rsidR="00000000" w:rsidDel="00000000" w:rsidP="00000000" w:rsidRDefault="00000000" w:rsidRPr="00000000" w14:paraId="00000033">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call_records_large.csv</w:t>
            </w:r>
            <w:r w:rsidDel="00000000" w:rsidR="00000000" w:rsidRPr="00000000">
              <w:rPr>
                <w:rFonts w:ascii="Georgia" w:cs="Georgia" w:eastAsia="Georgia" w:hAnsi="Georgia"/>
                <w:sz w:val="24"/>
                <w:szCs w:val="24"/>
                <w:rtl w:val="0"/>
              </w:rPr>
              <w:t xml:space="preserve"> (90 records)</w:t>
            </w:r>
          </w:p>
          <w:p w:rsidR="00000000" w:rsidDel="00000000" w:rsidP="00000000" w:rsidRDefault="00000000" w:rsidRPr="00000000" w14:paraId="00000034">
            <w:pPr>
              <w:widowControl w:val="0"/>
              <w:numPr>
                <w:ilvl w:val="1"/>
                <w:numId w:val="9"/>
              </w:numPr>
              <w:spacing w:after="0" w:afterAutospacing="0" w:line="240" w:lineRule="auto"/>
              <w:ind w:left="144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Phone call history including calls to the victim</w:t>
            </w:r>
          </w:p>
          <w:p w:rsidR="00000000" w:rsidDel="00000000" w:rsidP="00000000" w:rsidRDefault="00000000" w:rsidRPr="00000000" w14:paraId="00000035">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access_logs_large.csv</w:t>
            </w:r>
            <w:r w:rsidDel="00000000" w:rsidR="00000000" w:rsidRPr="00000000">
              <w:rPr>
                <w:rFonts w:ascii="Georgia" w:cs="Georgia" w:eastAsia="Georgia" w:hAnsi="Georgia"/>
                <w:sz w:val="24"/>
                <w:szCs w:val="24"/>
                <w:rtl w:val="0"/>
              </w:rPr>
              <w:t xml:space="preserve"> (100 records)</w:t>
            </w:r>
          </w:p>
          <w:p w:rsidR="00000000" w:rsidDel="00000000" w:rsidP="00000000" w:rsidRDefault="00000000" w:rsidRPr="00000000" w14:paraId="00000036">
            <w:pPr>
              <w:widowControl w:val="0"/>
              <w:numPr>
                <w:ilvl w:val="1"/>
                <w:numId w:val="9"/>
              </w:numPr>
              <w:spacing w:after="0" w:afterAutospacing="0" w:line="240" w:lineRule="auto"/>
              <w:ind w:left="144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Door access records from the estate security system</w:t>
            </w:r>
          </w:p>
          <w:p w:rsidR="00000000" w:rsidDel="00000000" w:rsidP="00000000" w:rsidRDefault="00000000" w:rsidRPr="00000000" w14:paraId="00000037">
            <w:pPr>
              <w:widowControl w:val="0"/>
              <w:numPr>
                <w:ilvl w:val="0"/>
                <w:numId w:val="9"/>
              </w:numPr>
              <w:spacing w:after="0" w:afterAutospacing="0" w:line="240" w:lineRule="auto"/>
              <w:ind w:left="720" w:hanging="360"/>
              <w:rPr>
                <w:color w:val="000000"/>
                <w:sz w:val="24"/>
                <w:szCs w:val="24"/>
              </w:rPr>
            </w:pPr>
            <w:r w:rsidDel="00000000" w:rsidR="00000000" w:rsidRPr="00000000">
              <w:rPr>
                <w:rFonts w:ascii="Georgia" w:cs="Georgia" w:eastAsia="Georgia" w:hAnsi="Georgia"/>
                <w:b w:val="1"/>
                <w:bCs w:val="1"/>
                <w:sz w:val="24"/>
                <w:szCs w:val="24"/>
                <w:rtl w:val="0"/>
              </w:rPr>
              <w:t xml:space="preserve">forensic_events_large.csv</w:t>
            </w:r>
            <w:r w:rsidDel="00000000" w:rsidR="00000000" w:rsidRPr="00000000">
              <w:rPr>
                <w:rFonts w:ascii="Georgia" w:cs="Georgia" w:eastAsia="Georgia" w:hAnsi="Georgia"/>
                <w:sz w:val="24"/>
                <w:szCs w:val="24"/>
                <w:rtl w:val="0"/>
              </w:rPr>
              <w:t xml:space="preserve"> (5 records)</w:t>
            </w:r>
          </w:p>
          <w:p w:rsidR="00000000" w:rsidDel="00000000" w:rsidP="00000000" w:rsidRDefault="00000000" w:rsidRPr="00000000" w14:paraId="00000038">
            <w:pPr>
              <w:widowControl w:val="0"/>
              <w:numPr>
                <w:ilvl w:val="1"/>
                <w:numId w:val="9"/>
              </w:numPr>
              <w:spacing w:after="280" w:line="240" w:lineRule="auto"/>
              <w:ind w:left="144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Timeline of critical forensic events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tools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Microsoft SQL Server</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SQL Server Management Studio</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MySQL</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Excel</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Paint</w:t>
            </w:r>
          </w:p>
        </w:tc>
      </w:tr>
    </w:tbl>
    <w:p w:rsidR="00000000" w:rsidDel="00000000" w:rsidP="00000000" w:rsidRDefault="00000000" w:rsidRPr="00000000" w14:paraId="0000003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0">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1">
      <w:pPr>
        <w:pStyle w:val="Heading2"/>
        <w:ind w:left="2160" w:firstLine="720"/>
        <w:rPr>
          <w:rFonts w:ascii="Georgia" w:cs="Georgia" w:eastAsia="Georgia" w:hAnsi="Georgia"/>
          <w:sz w:val="24"/>
          <w:szCs w:val="24"/>
        </w:rPr>
      </w:pPr>
      <w:bookmarkStart w:colFirst="0" w:colLast="0" w:name="_k2ngv390qxk2" w:id="1"/>
      <w:bookmarkEnd w:id="1"/>
      <w:r w:rsidDel="00000000" w:rsidR="00000000" w:rsidRPr="00000000">
        <w:rPr>
          <w:rtl w:val="0"/>
        </w:rPr>
      </w:r>
    </w:p>
    <w:p w:rsidR="00000000" w:rsidDel="00000000" w:rsidP="00000000" w:rsidRDefault="00000000" w:rsidRPr="00000000" w14:paraId="00000042">
      <w:pPr>
        <w:pStyle w:val="Heading2"/>
        <w:ind w:left="2160" w:firstLine="720"/>
        <w:rPr>
          <w:rFonts w:ascii="Georgia" w:cs="Georgia" w:eastAsia="Georgia" w:hAnsi="Georgia"/>
          <w:sz w:val="24"/>
          <w:szCs w:val="24"/>
        </w:rPr>
      </w:pPr>
      <w:bookmarkStart w:colFirst="0" w:colLast="0" w:name="_3edckkcjld6m" w:id="2"/>
      <w:bookmarkEnd w:id="2"/>
      <w:r w:rsidDel="00000000" w:rsidR="00000000" w:rsidRPr="00000000">
        <w:rPr>
          <w:rtl w:val="0"/>
        </w:rPr>
      </w:r>
    </w:p>
    <w:p w:rsidR="00000000" w:rsidDel="00000000" w:rsidP="00000000" w:rsidRDefault="00000000" w:rsidRPr="00000000" w14:paraId="00000043">
      <w:pPr>
        <w:pStyle w:val="Heading2"/>
        <w:ind w:left="2160" w:firstLine="720"/>
        <w:rPr>
          <w:rFonts w:ascii="Georgia" w:cs="Georgia" w:eastAsia="Georgia" w:hAnsi="Georgia"/>
          <w:sz w:val="24"/>
          <w:szCs w:val="24"/>
        </w:rPr>
      </w:pPr>
      <w:bookmarkStart w:colFirst="0" w:colLast="0" w:name="_q36s434w3lzn" w:id="3"/>
      <w:bookmarkEnd w:id="3"/>
      <w:r w:rsidDel="00000000" w:rsidR="00000000" w:rsidRPr="00000000">
        <w:rPr>
          <w:rtl w:val="0"/>
        </w:rPr>
      </w:r>
    </w:p>
    <w:p w:rsidR="00000000" w:rsidDel="00000000" w:rsidP="00000000" w:rsidRDefault="00000000" w:rsidRPr="00000000" w14:paraId="00000044">
      <w:pPr>
        <w:ind w:left="2160" w:firstLine="720"/>
        <w:rPr/>
      </w:pPr>
      <w:r w:rsidDel="00000000" w:rsidR="00000000" w:rsidRPr="00000000">
        <w:rPr>
          <w:rtl w:val="0"/>
        </w:rPr>
      </w:r>
    </w:p>
    <w:p w:rsidR="00000000" w:rsidDel="00000000" w:rsidP="00000000" w:rsidRDefault="00000000" w:rsidRPr="00000000" w14:paraId="00000045">
      <w:pPr>
        <w:pStyle w:val="Heading2"/>
        <w:ind w:left="2160" w:firstLine="720"/>
        <w:rPr>
          <w:rFonts w:ascii="Georgia" w:cs="Georgia" w:eastAsia="Georgia" w:hAnsi="Georgia"/>
          <w:sz w:val="24"/>
          <w:szCs w:val="24"/>
        </w:rPr>
      </w:pPr>
      <w:bookmarkStart w:colFirst="0" w:colLast="0" w:name="_23x5rky5m9w9" w:id="4"/>
      <w:bookmarkEnd w:id="4"/>
      <w:r w:rsidDel="00000000" w:rsidR="00000000" w:rsidRPr="00000000">
        <w:rPr>
          <w:rtl w:val="0"/>
        </w:rPr>
      </w:r>
    </w:p>
    <w:p w:rsidR="00000000" w:rsidDel="00000000" w:rsidP="00000000" w:rsidRDefault="00000000" w:rsidRPr="00000000" w14:paraId="00000046">
      <w:pPr>
        <w:pStyle w:val="Heading2"/>
        <w:ind w:left="2160" w:firstLine="720"/>
        <w:rPr>
          <w:rFonts w:ascii="Georgia" w:cs="Georgia" w:eastAsia="Georgia" w:hAnsi="Georgia"/>
          <w:sz w:val="24"/>
          <w:szCs w:val="24"/>
        </w:rPr>
      </w:pPr>
      <w:bookmarkStart w:colFirst="0" w:colLast="0" w:name="_8mdiwaz9slhg" w:id="5"/>
      <w:bookmarkEnd w:id="5"/>
      <w:r w:rsidDel="00000000" w:rsidR="00000000" w:rsidRPr="00000000">
        <w:rPr>
          <w:rtl w:val="0"/>
        </w:rPr>
      </w:r>
    </w:p>
    <w:p w:rsidR="00000000" w:rsidDel="00000000" w:rsidP="00000000" w:rsidRDefault="00000000" w:rsidRPr="00000000" w14:paraId="00000047">
      <w:pPr>
        <w:pStyle w:val="Heading2"/>
        <w:ind w:left="2160" w:firstLine="720"/>
        <w:rPr>
          <w:rFonts w:ascii="Georgia" w:cs="Georgia" w:eastAsia="Georgia" w:hAnsi="Georgia"/>
          <w:sz w:val="24"/>
          <w:szCs w:val="24"/>
        </w:rPr>
      </w:pPr>
      <w:bookmarkStart w:colFirst="0" w:colLast="0" w:name="_utjsc3ver9vj" w:id="6"/>
      <w:bookmarkEnd w:id="6"/>
      <w:r w:rsidDel="00000000" w:rsidR="00000000" w:rsidRPr="00000000">
        <w:rPr>
          <w:rtl w:val="0"/>
        </w:rPr>
      </w:r>
    </w:p>
    <w:p w:rsidR="00000000" w:rsidDel="00000000" w:rsidP="00000000" w:rsidRDefault="00000000" w:rsidRPr="00000000" w14:paraId="00000048">
      <w:pPr>
        <w:pStyle w:val="Heading2"/>
        <w:ind w:left="2160" w:firstLine="720"/>
        <w:rPr>
          <w:rFonts w:ascii="Georgia" w:cs="Georgia" w:eastAsia="Georgia" w:hAnsi="Georgia"/>
          <w:sz w:val="24"/>
          <w:szCs w:val="24"/>
        </w:rPr>
      </w:pPr>
      <w:bookmarkStart w:colFirst="0" w:colLast="0" w:name="_ew7uregufze7" w:id="7"/>
      <w:bookmarkEnd w:id="7"/>
      <w:r w:rsidDel="00000000" w:rsidR="00000000" w:rsidRPr="00000000">
        <w:rPr>
          <w:rtl w:val="0"/>
        </w:rPr>
      </w:r>
    </w:p>
    <w:p w:rsidR="00000000" w:rsidDel="00000000" w:rsidP="00000000" w:rsidRDefault="00000000" w:rsidRPr="00000000" w14:paraId="00000049">
      <w:pPr>
        <w:pStyle w:val="Heading2"/>
        <w:ind w:left="2160" w:firstLine="720"/>
        <w:rPr>
          <w:rFonts w:ascii="Georgia" w:cs="Georgia" w:eastAsia="Georgia" w:hAnsi="Georgia"/>
          <w:sz w:val="24"/>
          <w:szCs w:val="24"/>
        </w:rPr>
      </w:pPr>
      <w:bookmarkStart w:colFirst="0" w:colLast="0" w:name="_3hawmaqefco5" w:id="8"/>
      <w:bookmarkEnd w:id="8"/>
      <w:r w:rsidDel="00000000" w:rsidR="00000000" w:rsidRPr="00000000">
        <w:rPr>
          <w:rtl w:val="0"/>
        </w:rPr>
      </w:r>
    </w:p>
    <w:p w:rsidR="00000000" w:rsidDel="00000000" w:rsidP="00000000" w:rsidRDefault="00000000" w:rsidRPr="00000000" w14:paraId="0000004A">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B">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C">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D">
      <w:pPr>
        <w:pStyle w:val="Heading2"/>
        <w:ind w:left="288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E">
      <w:pPr>
        <w:pStyle w:val="Heading2"/>
        <w:ind w:left="288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F">
      <w:pPr>
        <w:pStyle w:val="Heading2"/>
        <w:ind w:left="288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0">
      <w:pPr>
        <w:pStyle w:val="Heading2"/>
        <w:keepNext w:val="0"/>
        <w:keepLines w:val="0"/>
        <w:spacing w:after="200" w:before="0" w:lineRule="auto"/>
        <w:ind w:left="720" w:firstLine="0"/>
        <w:rPr>
          <w:rFonts w:ascii="Georgia" w:cs="Georgia" w:eastAsia="Georgia" w:hAnsi="Georgia"/>
          <w:b w:val="0"/>
          <w:bCs w:val="0"/>
          <w:color w:val="ff0000"/>
          <w:sz w:val="24"/>
          <w:szCs w:val="24"/>
        </w:rPr>
      </w:pPr>
      <w:r w:rsidDel="00000000" w:rsidR="00000000" w:rsidRPr="00000000">
        <w:rPr>
          <w:rtl w:val="0"/>
        </w:rPr>
      </w:r>
    </w:p>
    <w:p w:rsidR="00000000" w:rsidDel="00000000" w:rsidP="00000000" w:rsidRDefault="00000000" w:rsidRPr="00000000" w14:paraId="00000051">
      <w:pPr>
        <w:pStyle w:val="Heading2"/>
        <w:ind w:left="0" w:firstLine="0"/>
        <w:rPr>
          <w:rFonts w:ascii="Georgia" w:cs="Georgia" w:eastAsia="Georgia" w:hAnsi="Georgia"/>
          <w:sz w:val="24"/>
          <w:szCs w:val="24"/>
        </w:rPr>
      </w:pPr>
      <w:bookmarkStart w:colFirst="0" w:colLast="0" w:name="_8awyuvqmljvh" w:id="9"/>
      <w:bookmarkEnd w:id="9"/>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ind w:left="2160" w:firstLine="720"/>
        <w:rPr>
          <w:rFonts w:ascii="Georgia" w:cs="Georgia" w:eastAsia="Georgia" w:hAnsi="Georgia"/>
          <w:b w:val="0"/>
          <w:bCs w:val="0"/>
          <w:color w:val="ff0000"/>
          <w:sz w:val="24"/>
          <w:szCs w:val="24"/>
        </w:rPr>
      </w:pPr>
      <w:bookmarkStart w:colFirst="0" w:colLast="0" w:name="_7ubil6iml7tc" w:id="10"/>
      <w:bookmarkEnd w:id="10"/>
      <w:r w:rsidDel="00000000" w:rsidR="00000000" w:rsidRPr="00000000">
        <w:rPr>
          <w:rFonts w:ascii="Georgia" w:cs="Georgia" w:eastAsia="Georgia" w:hAnsi="Georgia"/>
          <w:sz w:val="24"/>
          <w:szCs w:val="24"/>
          <w:rtl w:val="0"/>
        </w:rPr>
        <w:t xml:space="preserve">Guided Investigation Questions</w:t>
      </w:r>
      <w:r w:rsidDel="00000000" w:rsidR="00000000" w:rsidRPr="00000000">
        <w:rPr>
          <w:rtl w:val="0"/>
        </w:rPr>
      </w:r>
    </w:p>
    <w:p w:rsidR="00000000" w:rsidDel="00000000" w:rsidP="00000000" w:rsidRDefault="00000000" w:rsidRPr="00000000" w14:paraId="00000055">
      <w:pPr>
        <w:pStyle w:val="Heading2"/>
        <w:keepNext w:val="0"/>
        <w:keepLines w:val="0"/>
        <w:spacing w:after="200" w:before="0" w:lineRule="auto"/>
        <w:ind w:left="720" w:firstLine="0"/>
        <w:rPr>
          <w:rFonts w:ascii="Georgia" w:cs="Georgia" w:eastAsia="Georgia" w:hAnsi="Georgia"/>
          <w:b w:val="0"/>
          <w:bCs w:val="0"/>
          <w:color w:val="ff0000"/>
          <w:sz w:val="24"/>
          <w:szCs w:val="24"/>
        </w:rPr>
      </w:pPr>
      <w:r w:rsidDel="00000000" w:rsidR="00000000" w:rsidRPr="00000000">
        <w:rPr>
          <w:rtl w:val="0"/>
        </w:rPr>
      </w:r>
    </w:p>
    <w:p w:rsidR="00000000" w:rsidDel="00000000" w:rsidP="00000000" w:rsidRDefault="00000000" w:rsidRPr="00000000" w14:paraId="00000056">
      <w:pPr>
        <w:pStyle w:val="Heading2"/>
        <w:keepNext w:val="0"/>
        <w:keepLines w:val="0"/>
        <w:numPr>
          <w:ilvl w:val="0"/>
          <w:numId w:val="4"/>
        </w:numPr>
        <w:spacing w:after="200" w:before="0" w:lineRule="auto"/>
        <w:ind w:left="720" w:hanging="360"/>
        <w:rPr>
          <w:rFonts w:ascii="Georgia" w:cs="Georgia" w:eastAsia="Georgia" w:hAnsi="Georgia"/>
          <w:b w:val="0"/>
          <w:bCs w:val="0"/>
          <w:color w:val="ff0000"/>
          <w:sz w:val="24"/>
          <w:szCs w:val="24"/>
          <w:u w:val="none"/>
        </w:rPr>
      </w:pPr>
      <w:r w:rsidDel="00000000" w:rsidR="00000000" w:rsidRPr="00000000">
        <w:rPr>
          <w:rFonts w:ascii="Georgia" w:cs="Georgia" w:eastAsia="Georgia" w:hAnsi="Georgia"/>
          <w:b w:val="0"/>
          <w:bCs w:val="0"/>
          <w:color w:val="ff0000"/>
          <w:sz w:val="24"/>
          <w:szCs w:val="24"/>
          <w:rtl w:val="0"/>
        </w:rPr>
        <w:t xml:space="preserve">Who killed Roland Greene?</w:t>
      </w:r>
    </w:p>
    <w:p w:rsidR="00000000" w:rsidDel="00000000" w:rsidP="00000000" w:rsidRDefault="00000000" w:rsidRPr="00000000" w14:paraId="00000057">
      <w:pPr>
        <w:pStyle w:val="Heading2"/>
        <w:keepNext w:val="0"/>
        <w:keepLines w:val="0"/>
        <w:spacing w:after="200" w:before="0" w:lineRule="auto"/>
        <w:ind w:left="720" w:firstLine="0"/>
        <w:rPr>
          <w:rFonts w:ascii="Georgia" w:cs="Georgia" w:eastAsia="Georgia" w:hAnsi="Georgia"/>
          <w:b w:val="0"/>
          <w:bCs w:val="0"/>
          <w:color w:val="000000"/>
          <w:sz w:val="24"/>
          <w:szCs w:val="24"/>
        </w:rPr>
      </w:pPr>
      <w:r w:rsidDel="00000000" w:rsidR="00000000" w:rsidRPr="00000000">
        <w:rPr>
          <w:rtl w:val="0"/>
        </w:rPr>
      </w:r>
    </w:p>
    <w:p w:rsidR="00000000" w:rsidDel="00000000" w:rsidP="00000000" w:rsidRDefault="00000000" w:rsidRPr="00000000" w14:paraId="00000058">
      <w:pPr>
        <w:pStyle w:val="Heading2"/>
        <w:keepNext w:val="0"/>
        <w:keepLines w:val="0"/>
        <w:spacing w:after="200" w:before="0" w:lineRule="auto"/>
        <w:ind w:left="720" w:firstLine="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Jamie Bennett</w:t>
      </w:r>
    </w:p>
    <w:p w:rsidR="00000000" w:rsidDel="00000000" w:rsidP="00000000" w:rsidRDefault="00000000" w:rsidRPr="00000000" w14:paraId="00000059">
      <w:pPr>
        <w:pStyle w:val="Heading2"/>
        <w:keepNext w:val="0"/>
        <w:keepLines w:val="0"/>
        <w:spacing w:after="200" w:before="0" w:lineRule="auto"/>
        <w:ind w:left="720" w:firstLine="0"/>
        <w:rPr>
          <w:rFonts w:ascii="Georgia" w:cs="Georgia" w:eastAsia="Georgia" w:hAnsi="Georgia"/>
          <w:b w:val="0"/>
          <w:bCs w:val="0"/>
          <w:color w:val="000000"/>
          <w:sz w:val="24"/>
          <w:szCs w:val="24"/>
        </w:rPr>
      </w:pPr>
      <w:r w:rsidDel="00000000" w:rsidR="00000000" w:rsidRPr="00000000">
        <w:rPr>
          <w:rFonts w:ascii="Georgia" w:cs="Georgia" w:eastAsia="Georgia" w:hAnsi="Georgia"/>
          <w:b w:val="0"/>
          <w:bCs w:val="0"/>
          <w:color w:val="000000"/>
          <w:sz w:val="24"/>
          <w:szCs w:val="24"/>
          <w:rtl w:val="0"/>
        </w:rPr>
        <w:t xml:space="preserve">Role: Cleaner</w:t>
      </w:r>
    </w:p>
    <w:p w:rsidR="00000000" w:rsidDel="00000000" w:rsidP="00000000" w:rsidRDefault="00000000" w:rsidRPr="00000000" w14:paraId="0000005A">
      <w:pPr>
        <w:pStyle w:val="Heading2"/>
        <w:keepNext w:val="0"/>
        <w:keepLines w:val="0"/>
        <w:spacing w:after="200" w:before="0" w:lineRule="auto"/>
        <w:ind w:left="720" w:firstLine="0"/>
        <w:rPr>
          <w:rFonts w:ascii="Georgia" w:cs="Georgia" w:eastAsia="Georgia" w:hAnsi="Georgia"/>
          <w:b w:val="0"/>
          <w:bCs w:val="0"/>
          <w:color w:val="000000"/>
          <w:sz w:val="24"/>
          <w:szCs w:val="24"/>
        </w:rPr>
      </w:pPr>
      <w:bookmarkStart w:colFirst="0" w:colLast="0" w:name="_cxbtde4hko4n" w:id="11"/>
      <w:bookmarkEnd w:id="11"/>
      <w:r w:rsidDel="00000000" w:rsidR="00000000" w:rsidRPr="00000000">
        <w:rPr>
          <w:rFonts w:ascii="Georgia" w:cs="Georgia" w:eastAsia="Georgia" w:hAnsi="Georgia"/>
          <w:b w:val="0"/>
          <w:bCs w:val="0"/>
          <w:color w:val="000000"/>
          <w:sz w:val="24"/>
          <w:szCs w:val="24"/>
          <w:rtl w:val="0"/>
        </w:rPr>
        <w:t xml:space="preserve">Relation to Victim: Staff</w:t>
      </w:r>
    </w:p>
    <w:p w:rsidR="00000000" w:rsidDel="00000000" w:rsidP="00000000" w:rsidRDefault="00000000" w:rsidRPr="00000000" w14:paraId="0000005B">
      <w:pPr>
        <w:pStyle w:val="Heading2"/>
        <w:keepNext w:val="0"/>
        <w:keepLines w:val="0"/>
        <w:spacing w:after="200" w:before="0" w:lineRule="auto"/>
        <w:ind w:left="720" w:firstLine="0"/>
        <w:rPr>
          <w:rFonts w:ascii="Georgia" w:cs="Georgia" w:eastAsia="Georgia" w:hAnsi="Georgia"/>
          <w:b w:val="0"/>
          <w:bCs w:val="0"/>
          <w:color w:val="000000"/>
          <w:sz w:val="24"/>
          <w:szCs w:val="24"/>
        </w:rPr>
      </w:pPr>
      <w:bookmarkStart w:colFirst="0" w:colLast="0" w:name="_sc5d3wep0cgz" w:id="12"/>
      <w:bookmarkEnd w:id="12"/>
      <w:r w:rsidDel="00000000" w:rsidR="00000000" w:rsidRPr="00000000">
        <w:rPr>
          <w:rFonts w:ascii="Georgia" w:cs="Georgia" w:eastAsia="Georgia" w:hAnsi="Georgia"/>
          <w:b w:val="0"/>
          <w:bCs w:val="0"/>
          <w:color w:val="000000"/>
          <w:sz w:val="24"/>
          <w:szCs w:val="24"/>
          <w:rtl w:val="0"/>
        </w:rPr>
        <w:t xml:space="preserve">Motive: Opportunity (Access to restricted areas)</w:t>
      </w:r>
    </w:p>
    <w:p w:rsidR="00000000" w:rsidDel="00000000" w:rsidP="00000000" w:rsidRDefault="00000000" w:rsidRPr="00000000" w14:paraId="0000005C">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Evidence</w:t>
      </w:r>
    </w:p>
    <w:p w:rsidR="00000000" w:rsidDel="00000000" w:rsidP="00000000" w:rsidRDefault="00000000" w:rsidRPr="00000000" w14:paraId="0000005D">
      <w:pPr>
        <w:numPr>
          <w:ilvl w:val="0"/>
          <w:numId w:val="1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Critical Window</w:t>
      </w:r>
    </w:p>
    <w:p w:rsidR="00000000" w:rsidDel="00000000" w:rsidP="00000000" w:rsidRDefault="00000000" w:rsidRPr="00000000" w14:paraId="0000005E">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Murder Time: 20:00:00 (Gunshot heard)</w:t>
      </w:r>
    </w:p>
    <w:p w:rsidR="00000000" w:rsidDel="00000000" w:rsidP="00000000" w:rsidRDefault="00000000" w:rsidRPr="00000000" w14:paraId="0000005F">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Location: Vault Room (implied by forensic timeline and security feed cut)</w:t>
      </w:r>
    </w:p>
    <w:p w:rsidR="00000000" w:rsidDel="00000000" w:rsidP="00000000" w:rsidRDefault="00000000" w:rsidRPr="00000000" w14:paraId="00000060">
      <w:pPr>
        <w:numPr>
          <w:ilvl w:val="0"/>
          <w:numId w:val="8"/>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Gunshot (Access Logs)</w:t>
      </w:r>
    </w:p>
    <w:p w:rsidR="00000000" w:rsidDel="00000000" w:rsidP="00000000" w:rsidRDefault="00000000" w:rsidRPr="00000000" w14:paraId="00000061">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killer had to be in or near the Vault Room at the time of the murder.</w:t>
      </w:r>
    </w:p>
    <w:p w:rsidR="00000000" w:rsidDel="00000000" w:rsidP="00000000" w:rsidRDefault="00000000" w:rsidRPr="00000000" w14:paraId="00000062">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 accessed the Vault Room at 20:00:55.</w:t>
      </w:r>
    </w:p>
    <w:p w:rsidR="00000000" w:rsidDel="00000000" w:rsidP="00000000" w:rsidRDefault="00000000" w:rsidRPr="00000000" w14:paraId="00000063">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just 55 seconds after the gunshot was heard.</w:t>
      </w:r>
    </w:p>
    <w:p w:rsidR="00000000" w:rsidDel="00000000" w:rsidP="00000000" w:rsidRDefault="00000000" w:rsidRPr="00000000" w14:paraId="00000064">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is the only suspect to access the room so close to the time of death who also has a provably false alibi.</w:t>
      </w:r>
    </w:p>
    <w:p w:rsidR="00000000" w:rsidDel="00000000" w:rsidP="00000000" w:rsidRDefault="00000000" w:rsidRPr="00000000" w14:paraId="00000065">
      <w:pPr>
        <w:numPr>
          <w:ilvl w:val="0"/>
          <w:numId w:val="6"/>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False Alibi</w:t>
      </w:r>
    </w:p>
    <w:p w:rsidR="00000000" w:rsidDel="00000000" w:rsidP="00000000" w:rsidRDefault="00000000" w:rsidRPr="00000000" w14:paraId="00000066">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Claimed Alibi: "At home"</w:t>
      </w:r>
    </w:p>
    <w:p w:rsidR="00000000" w:rsidDel="00000000" w:rsidP="00000000" w:rsidRDefault="00000000" w:rsidRPr="00000000" w14:paraId="00000067">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Fact: She was undeniably ON PREMISES at the time of the murder.</w:t>
      </w:r>
    </w:p>
    <w:p w:rsidR="00000000" w:rsidDel="00000000" w:rsidP="00000000" w:rsidRDefault="00000000" w:rsidRPr="00000000" w14:paraId="00000068">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20:00:09 - Accessed Office (9 seconds after gunshot)</w:t>
      </w:r>
    </w:p>
    <w:p w:rsidR="00000000" w:rsidDel="00000000" w:rsidP="00000000" w:rsidRDefault="00000000" w:rsidRPr="00000000" w14:paraId="00000069">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20:00:55 - Accessed Vault Room (Crime Scene)</w:t>
      </w:r>
    </w:p>
    <w:p w:rsidR="00000000" w:rsidDel="00000000" w:rsidP="00000000" w:rsidRDefault="00000000" w:rsidRPr="00000000" w14:paraId="0000006A">
      <w:pPr>
        <w:numPr>
          <w:ilvl w:val="0"/>
          <w:numId w:val="15"/>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Suspicious Behavior Pattern</w:t>
      </w:r>
    </w:p>
    <w:p w:rsidR="00000000" w:rsidDel="00000000" w:rsidP="00000000" w:rsidRDefault="00000000" w:rsidRPr="00000000" w14:paraId="0000006B">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19:54:40 - Attempted to enter the Vault Room but FAILED (Access Denied).</w:t>
      </w:r>
    </w:p>
    <w:p w:rsidR="00000000" w:rsidDel="00000000" w:rsidP="00000000" w:rsidRDefault="00000000" w:rsidRPr="00000000" w14:paraId="0000006C">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20:00:09 - Entered Office (Successfully). Did she find the key or code here?</w:t>
      </w:r>
    </w:p>
    <w:p w:rsidR="00000000" w:rsidDel="00000000" w:rsidP="00000000" w:rsidRDefault="00000000" w:rsidRPr="00000000" w14:paraId="0000006D">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20:00:55 - Entered Vault Room (Successfully).</w:t>
      </w:r>
    </w:p>
    <w:p w:rsidR="00000000" w:rsidDel="00000000" w:rsidP="00000000" w:rsidRDefault="00000000" w:rsidRPr="00000000" w14:paraId="0000006E">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F">
      <w:pPr>
        <w:ind w:left="720" w:firstLine="0"/>
        <w:rPr>
          <w:rFonts w:ascii="Georgia" w:cs="Georgia" w:eastAsia="Georgia" w:hAnsi="Georgia"/>
          <w:b w:val="1"/>
          <w:bCs w:val="1"/>
          <w:sz w:val="24"/>
          <w:szCs w:val="24"/>
        </w:rPr>
      </w:pPr>
      <w:r w:rsidDel="00000000" w:rsidR="00000000" w:rsidRPr="00000000">
        <w:rPr>
          <w:rFonts w:ascii="Georgia" w:cs="Georgia" w:eastAsia="Georgia" w:hAnsi="Georgia"/>
          <w:b w:val="1"/>
          <w:bCs w:val="1"/>
          <w:sz w:val="24"/>
          <w:szCs w:val="24"/>
          <w:rtl w:val="0"/>
        </w:rPr>
        <w:t xml:space="preserve">Secondary Suspect is  Robin Ahmed but cleared</w:t>
      </w:r>
    </w:p>
    <w:p w:rsidR="00000000" w:rsidDel="00000000" w:rsidP="00000000" w:rsidRDefault="00000000" w:rsidRPr="00000000" w14:paraId="00000070">
      <w:pPr>
        <w:numPr>
          <w:ilvl w:val="0"/>
          <w:numId w:val="2"/>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 (Family Doctor) was also considered but ruled out as the primary suspect because he accessed the Vault Room at 19:56:35 (3.5 minutes before the murder).</w:t>
      </w:r>
    </w:p>
    <w:p w:rsidR="00000000" w:rsidDel="00000000" w:rsidP="00000000" w:rsidRDefault="00000000" w:rsidRPr="00000000" w14:paraId="00000071">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While his alibi ("Left early") was false, Jamie Bennett's presence immediately after the entrance of Robin Ahmed and time of death and her pattern of "Failed Entry -&gt; Office -&gt; Successful Entry" movement strongly suggests premeditation or immediate involvement in the crime scene tampering/cleanup.</w:t>
      </w:r>
    </w:p>
    <w:p w:rsidR="00000000" w:rsidDel="00000000" w:rsidP="00000000" w:rsidRDefault="00000000" w:rsidRPr="00000000" w14:paraId="00000072">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3">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Who are the top 3 suspects and why?</w:t>
      </w:r>
      <w:r w:rsidDel="00000000" w:rsidR="00000000" w:rsidRPr="00000000">
        <w:rPr>
          <w:rtl w:val="0"/>
        </w:rPr>
      </w:r>
    </w:p>
    <w:tbl>
      <w:tblPr>
        <w:tblStyle w:val="Table3"/>
        <w:tblW w:w="10905.0" w:type="dxa"/>
        <w:jc w:val="left"/>
        <w:tblInd w:w="6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675"/>
        <w:gridCol w:w="1185"/>
        <w:gridCol w:w="810"/>
        <w:gridCol w:w="825"/>
        <w:gridCol w:w="1035"/>
        <w:gridCol w:w="825"/>
        <w:gridCol w:w="615"/>
        <w:gridCol w:w="795"/>
        <w:gridCol w:w="720"/>
        <w:gridCol w:w="840"/>
        <w:gridCol w:w="465"/>
        <w:gridCol w:w="1470"/>
        <w:tblGridChange w:id="0">
          <w:tblGrid>
            <w:gridCol w:w="645"/>
            <w:gridCol w:w="675"/>
            <w:gridCol w:w="1185"/>
            <w:gridCol w:w="810"/>
            <w:gridCol w:w="825"/>
            <w:gridCol w:w="1035"/>
            <w:gridCol w:w="825"/>
            <w:gridCol w:w="615"/>
            <w:gridCol w:w="795"/>
            <w:gridCol w:w="720"/>
            <w:gridCol w:w="840"/>
            <w:gridCol w:w="465"/>
            <w:gridCol w:w="1470"/>
          </w:tblGrid>
        </w:tblGridChange>
      </w:tblGrid>
      <w:tr>
        <w:trPr>
          <w:cantSplit w:val="0"/>
          <w:trHeight w:val="1065" w:hRule="atLeast"/>
          <w:tblHeader w:val="0"/>
        </w:trPr>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4">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suspicion_rank</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5">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suspect_id</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6">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name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role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8">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relation_to_victim</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9">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alibi</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A">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vault_access_score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B">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victim_call_score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C">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alibi_contradiction_score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relationship_score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E">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activity_score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7F">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total_suspicion_score</w:t>
            </w:r>
          </w:p>
        </w:tc>
        <w:tc>
          <w:tcPr>
            <w:tcBorders>
              <w:top w:color="cccccc" w:space="0" w:sz="3" w:val="single"/>
              <w:left w:color="cccccc" w:space="0" w:sz="3" w:val="single"/>
              <w:bottom w:color="cccccc" w:space="0" w:sz="3" w:val="single"/>
              <w:right w:color="cccccc" w:space="0" w:sz="3" w:val="single"/>
            </w:tcBorders>
            <w:tcMar>
              <w:top w:w="0.0" w:type="dxa"/>
              <w:left w:w="40.0" w:type="dxa"/>
              <w:bottom w:w="0.0" w:type="dxa"/>
              <w:right w:w="40.0" w:type="dxa"/>
            </w:tcMar>
            <w:vAlign w:val="bottom"/>
          </w:tcPr>
          <w:p w:rsidR="00000000" w:rsidDel="00000000" w:rsidP="00000000" w:rsidRDefault="00000000" w:rsidRPr="00000000" w14:paraId="00000080">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investigation_priority</w:t>
            </w:r>
          </w:p>
        </w:tc>
      </w:tr>
      <w:tr>
        <w:trPr>
          <w:cantSplit w:val="0"/>
          <w:trHeight w:val="285" w:hRule="atLeast"/>
          <w:tblHeader w:val="0"/>
        </w:trPr>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1">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2">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27</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3">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4">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 Manager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5">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Rival</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6">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7">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8">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9">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A">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B">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C">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115</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D">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TOP SUSPECT</w:t>
            </w:r>
          </w:p>
        </w:tc>
      </w:tr>
      <w:tr>
        <w:trPr>
          <w:cantSplit w:val="0"/>
          <w:trHeight w:val="285" w:hRule="atLeast"/>
          <w:tblHeader w:val="0"/>
        </w:trPr>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E">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8F">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17</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0">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1">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Family Doctor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2">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Former Partner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3">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Left early</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4">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5">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6">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7">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12</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8">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9">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108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A">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TOP SUSPECT</w:t>
            </w:r>
          </w:p>
        </w:tc>
      </w:tr>
      <w:tr>
        <w:trPr>
          <w:cantSplit w:val="0"/>
          <w:trHeight w:val="285" w:hRule="atLeast"/>
          <w:tblHeader w:val="0"/>
        </w:trPr>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B">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C">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D">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E">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Cleaner</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9F">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Staff</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0">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1">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2">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3">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4">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5">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6">
            <w:pPr>
              <w:widowControl w:val="0"/>
              <w:spacing w:after="0" w:line="276" w:lineRule="auto"/>
              <w:jc w:val="righ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98</w:t>
            </w:r>
          </w:p>
        </w:tc>
        <w:tc>
          <w:tcPr>
            <w:tcBorders>
              <w:top w:color="cccccc" w:space="0" w:sz="3" w:val="single"/>
              <w:left w:color="cccccc" w:space="0" w:sz="3" w:val="single"/>
              <w:bottom w:color="cccccc" w:space="0" w:sz="3" w:val="single"/>
              <w:right w:color="cccccc" w:space="0" w:sz="3" w:val="single"/>
            </w:tcBorders>
            <w:shd w:fill="b6d7a8" w:val="clear"/>
            <w:tcMar>
              <w:top w:w="0.0" w:type="dxa"/>
              <w:left w:w="40.0" w:type="dxa"/>
              <w:bottom w:w="0.0" w:type="dxa"/>
              <w:right w:w="40.0" w:type="dxa"/>
            </w:tcMar>
            <w:vAlign w:val="bottom"/>
          </w:tcPr>
          <w:p w:rsidR="00000000" w:rsidDel="00000000" w:rsidP="00000000" w:rsidRDefault="00000000" w:rsidRPr="00000000" w14:paraId="000000A7">
            <w:pPr>
              <w:widowControl w:val="0"/>
              <w:spacing w:after="0" w:line="276"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TOP SUSPECT</w:t>
            </w:r>
          </w:p>
        </w:tc>
      </w:tr>
    </w:tbl>
    <w:p w:rsidR="00000000" w:rsidDel="00000000" w:rsidP="00000000" w:rsidRDefault="00000000" w:rsidRPr="00000000" w14:paraId="000000A8">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9">
      <w:pPr>
        <w:pStyle w:val="Heading2"/>
        <w:keepNext w:val="0"/>
        <w:keepLines w:val="0"/>
        <w:numPr>
          <w:ilvl w:val="0"/>
          <w:numId w:val="14"/>
        </w:numPr>
        <w:spacing w:after="80" w:before="360" w:lineRule="auto"/>
        <w:ind w:left="1440" w:hanging="360"/>
        <w:rPr>
          <w:rFonts w:ascii="Georgia" w:cs="Georgia" w:eastAsia="Georgia" w:hAnsi="Georgia"/>
          <w:color w:val="000000"/>
          <w:sz w:val="24"/>
          <w:szCs w:val="24"/>
          <w:u w:val="none"/>
        </w:rPr>
      </w:pPr>
      <w:bookmarkStart w:colFirst="0" w:colLast="0" w:name="_nqxdmvqwchpa" w:id="13"/>
      <w:bookmarkEnd w:id="13"/>
      <w:r w:rsidDel="00000000" w:rsidR="00000000" w:rsidRPr="00000000">
        <w:rPr>
          <w:rFonts w:ascii="Georgia" w:cs="Georgia" w:eastAsia="Georgia" w:hAnsi="Georgia"/>
          <w:color w:val="000000"/>
          <w:sz w:val="24"/>
          <w:szCs w:val="24"/>
          <w:rtl w:val="0"/>
        </w:rPr>
        <w:t xml:space="preserve">Victor Shaw - PR Manager (Rival)</w:t>
      </w:r>
    </w:p>
    <w:p w:rsidR="00000000" w:rsidDel="00000000" w:rsidP="00000000" w:rsidRDefault="00000000" w:rsidRPr="00000000" w14:paraId="000000AA">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 stands as the most compelling suspect based on the convergence of opportunity, motive, and contradictory testimony. Digital door logs indicate that Victor accessed the Vault Room within the critical window surrounding Roland Greene’s time of death. This direct proximity to the crime scene is reinforced by his maximum vault access score of </w:t>
      </w:r>
      <w:r w:rsidDel="00000000" w:rsidR="00000000" w:rsidRPr="00000000">
        <w:rPr>
          <w:rFonts w:ascii="Georgia" w:cs="Georgia" w:eastAsia="Georgia" w:hAnsi="Georgia"/>
          <w:b w:val="1"/>
          <w:bCs w:val="1"/>
          <w:sz w:val="24"/>
          <w:szCs w:val="24"/>
          <w:rtl w:val="0"/>
        </w:rPr>
        <w:t xml:space="preserve">50</w:t>
      </w:r>
      <w:r w:rsidDel="00000000" w:rsidR="00000000" w:rsidRPr="00000000">
        <w:rPr>
          <w:rFonts w:ascii="Georgia" w:cs="Georgia" w:eastAsia="Georgia" w:hAnsi="Georgia"/>
          <w:sz w:val="24"/>
          <w:szCs w:val="24"/>
          <w:rtl w:val="0"/>
        </w:rPr>
        <w:t xml:space="preserve">, signaling clear opportunity.</w:t>
      </w:r>
    </w:p>
    <w:p w:rsidR="00000000" w:rsidDel="00000000" w:rsidP="00000000" w:rsidRDefault="00000000" w:rsidRPr="00000000" w14:paraId="000000AB">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Despite claiming to have been “at the hospital,” Victor's alibi cannot be substantiated. Cross-referencing his statement with movement logs and event timestamps reveals significant conflicts, reflected in a high alibi contradiction score of </w:t>
      </w:r>
      <w:r w:rsidDel="00000000" w:rsidR="00000000" w:rsidRPr="00000000">
        <w:rPr>
          <w:rFonts w:ascii="Georgia" w:cs="Georgia" w:eastAsia="Georgia" w:hAnsi="Georgia"/>
          <w:b w:val="1"/>
          <w:bCs w:val="1"/>
          <w:sz w:val="24"/>
          <w:szCs w:val="24"/>
          <w:rtl w:val="0"/>
        </w:rPr>
        <w:t xml:space="preserve">40</w:t>
      </w:r>
      <w:r w:rsidDel="00000000" w:rsidR="00000000" w:rsidRPr="00000000">
        <w:rPr>
          <w:rFonts w:ascii="Georgia" w:cs="Georgia" w:eastAsia="Georgia" w:hAnsi="Georgia"/>
          <w:sz w:val="24"/>
          <w:szCs w:val="24"/>
          <w:rtl w:val="0"/>
        </w:rPr>
        <w:t xml:space="preserve">. This suggests deliberate misdirection rather than an honest discrepancy.</w:t>
      </w:r>
    </w:p>
    <w:p w:rsidR="00000000" w:rsidDel="00000000" w:rsidP="00000000" w:rsidRDefault="00000000" w:rsidRPr="00000000" w14:paraId="000000AC">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Victor’s relationship with the victim further adds to the suspicion. As a known rival of Roland Greene, he possessed a strong personal or professional motive, represented by a relationship score of </w:t>
      </w:r>
      <w:r w:rsidDel="00000000" w:rsidR="00000000" w:rsidRPr="00000000">
        <w:rPr>
          <w:rFonts w:ascii="Georgia" w:cs="Georgia" w:eastAsia="Georgia" w:hAnsi="Georgia"/>
          <w:b w:val="1"/>
          <w:bCs w:val="1"/>
          <w:sz w:val="24"/>
          <w:szCs w:val="24"/>
          <w:rtl w:val="0"/>
        </w:rPr>
        <w:t xml:space="preserve">15</w:t>
      </w:r>
      <w:r w:rsidDel="00000000" w:rsidR="00000000" w:rsidRPr="00000000">
        <w:rPr>
          <w:rFonts w:ascii="Georgia" w:cs="Georgia" w:eastAsia="Georgia" w:hAnsi="Georgia"/>
          <w:sz w:val="24"/>
          <w:szCs w:val="24"/>
          <w:rtl w:val="0"/>
        </w:rPr>
        <w:t xml:space="preserve">, one of the highest among all suspects. His activity score of </w:t>
      </w:r>
      <w:r w:rsidDel="00000000" w:rsidR="00000000" w:rsidRPr="00000000">
        <w:rPr>
          <w:rFonts w:ascii="Georgia" w:cs="Georgia" w:eastAsia="Georgia" w:hAnsi="Georgia"/>
          <w:b w:val="1"/>
          <w:bCs w:val="1"/>
          <w:sz w:val="24"/>
          <w:szCs w:val="24"/>
          <w:rtl w:val="0"/>
        </w:rPr>
        <w:t xml:space="preserve">10</w:t>
      </w:r>
      <w:r w:rsidDel="00000000" w:rsidR="00000000" w:rsidRPr="00000000">
        <w:rPr>
          <w:rFonts w:ascii="Georgia" w:cs="Georgia" w:eastAsia="Georgia" w:hAnsi="Georgia"/>
          <w:sz w:val="24"/>
          <w:szCs w:val="24"/>
          <w:rtl w:val="0"/>
        </w:rPr>
        <w:t xml:space="preserve"> indicates anomalous behavior around the timeline of the murder.</w:t>
      </w:r>
    </w:p>
    <w:p w:rsidR="00000000" w:rsidDel="00000000" w:rsidP="00000000" w:rsidRDefault="00000000" w:rsidRPr="00000000" w14:paraId="000000AD">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Collectively, these findings-strong motive, confirmed access, and a falsified alibi-place Victor as the primary suspect with a total suspicion score of </w:t>
      </w:r>
      <w:r w:rsidDel="00000000" w:rsidR="00000000" w:rsidRPr="00000000">
        <w:rPr>
          <w:rFonts w:ascii="Georgia" w:cs="Georgia" w:eastAsia="Georgia" w:hAnsi="Georgia"/>
          <w:b w:val="1"/>
          <w:bCs w:val="1"/>
          <w:sz w:val="24"/>
          <w:szCs w:val="24"/>
          <w:rtl w:val="0"/>
        </w:rPr>
        <w:t xml:space="preserve">115</w:t>
      </w:r>
      <w:r w:rsidDel="00000000" w:rsidR="00000000" w:rsidRPr="00000000">
        <w:rPr>
          <w:rFonts w:ascii="Georgia" w:cs="Georgia" w:eastAsia="Georgia" w:hAnsi="Georgia"/>
          <w:sz w:val="24"/>
          <w:szCs w:val="24"/>
          <w:rtl w:val="0"/>
        </w:rPr>
        <w:t xml:space="preserve">, the highest in the dataset.</w:t>
      </w:r>
    </w:p>
    <w:p w:rsidR="00000000" w:rsidDel="00000000" w:rsidP="00000000" w:rsidRDefault="00000000" w:rsidRPr="00000000" w14:paraId="000000AE">
      <w:pPr>
        <w:pStyle w:val="Heading2"/>
        <w:keepNext w:val="0"/>
        <w:keepLines w:val="0"/>
        <w:numPr>
          <w:ilvl w:val="0"/>
          <w:numId w:val="17"/>
        </w:numPr>
        <w:spacing w:after="80" w:before="360" w:lineRule="auto"/>
        <w:ind w:left="1440" w:hanging="360"/>
        <w:rPr>
          <w:rFonts w:ascii="Georgia" w:cs="Georgia" w:eastAsia="Georgia" w:hAnsi="Georgia"/>
          <w:color w:val="000000"/>
          <w:sz w:val="24"/>
          <w:szCs w:val="24"/>
          <w:u w:val="none"/>
        </w:rPr>
      </w:pPr>
      <w:bookmarkStart w:colFirst="0" w:colLast="0" w:name="_nuf8ptltz69" w:id="14"/>
      <w:bookmarkEnd w:id="14"/>
      <w:r w:rsidDel="00000000" w:rsidR="00000000" w:rsidRPr="00000000">
        <w:rPr>
          <w:rFonts w:ascii="Georgia" w:cs="Georgia" w:eastAsia="Georgia" w:hAnsi="Georgia"/>
          <w:color w:val="000000"/>
          <w:sz w:val="24"/>
          <w:szCs w:val="24"/>
          <w:rtl w:val="0"/>
        </w:rPr>
        <w:t xml:space="preserve">Robin Ahmed - Family Doctor (Former Partner)</w:t>
      </w:r>
    </w:p>
    <w:p w:rsidR="00000000" w:rsidDel="00000000" w:rsidP="00000000" w:rsidRDefault="00000000" w:rsidRPr="00000000" w14:paraId="000000AF">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 emerges as the second-highest-risk suspect, showing a near-identical pattern of opportunity and alibi failure as Victor, though with a slightly lower risk profile in motive and movement.</w:t>
      </w:r>
    </w:p>
    <w:p w:rsidR="00000000" w:rsidDel="00000000" w:rsidP="00000000" w:rsidRDefault="00000000" w:rsidRPr="00000000" w14:paraId="000000B0">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Door logs confirm that Robin also accessed the Vault around the time of the murder, earning a full vault access score of </w:t>
      </w:r>
      <w:r w:rsidDel="00000000" w:rsidR="00000000" w:rsidRPr="00000000">
        <w:rPr>
          <w:rFonts w:ascii="Georgia" w:cs="Georgia" w:eastAsia="Georgia" w:hAnsi="Georgia"/>
          <w:b w:val="1"/>
          <w:bCs w:val="1"/>
          <w:sz w:val="24"/>
          <w:szCs w:val="24"/>
          <w:rtl w:val="0"/>
        </w:rPr>
        <w:t xml:space="preserve">50</w:t>
      </w:r>
      <w:r w:rsidDel="00000000" w:rsidR="00000000" w:rsidRPr="00000000">
        <w:rPr>
          <w:rFonts w:ascii="Georgia" w:cs="Georgia" w:eastAsia="Georgia" w:hAnsi="Georgia"/>
          <w:sz w:val="24"/>
          <w:szCs w:val="24"/>
          <w:rtl w:val="0"/>
        </w:rPr>
        <w:t xml:space="preserve">. Their claim of having “left early” contradicts forensic timing and digital movement data, resulting in an alibi contradiction score of </w:t>
      </w:r>
      <w:r w:rsidDel="00000000" w:rsidR="00000000" w:rsidRPr="00000000">
        <w:rPr>
          <w:rFonts w:ascii="Georgia" w:cs="Georgia" w:eastAsia="Georgia" w:hAnsi="Georgia"/>
          <w:b w:val="1"/>
          <w:bCs w:val="1"/>
          <w:sz w:val="24"/>
          <w:szCs w:val="24"/>
          <w:rtl w:val="0"/>
        </w:rPr>
        <w:t xml:space="preserve">40</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1">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 Roland's former partner, Robin possessed a personal and emotionally charged connection to the victim. Their relationship score of </w:t>
      </w:r>
      <w:r w:rsidDel="00000000" w:rsidR="00000000" w:rsidRPr="00000000">
        <w:rPr>
          <w:rFonts w:ascii="Georgia" w:cs="Georgia" w:eastAsia="Georgia" w:hAnsi="Georgia"/>
          <w:b w:val="1"/>
          <w:bCs w:val="1"/>
          <w:sz w:val="24"/>
          <w:szCs w:val="24"/>
          <w:rtl w:val="0"/>
        </w:rPr>
        <w:t xml:space="preserve">12</w:t>
      </w:r>
      <w:r w:rsidDel="00000000" w:rsidR="00000000" w:rsidRPr="00000000">
        <w:rPr>
          <w:rFonts w:ascii="Georgia" w:cs="Georgia" w:eastAsia="Georgia" w:hAnsi="Georgia"/>
          <w:sz w:val="24"/>
          <w:szCs w:val="24"/>
          <w:rtl w:val="0"/>
        </w:rPr>
        <w:t xml:space="preserve"> reflects possible motives tied to past conflict or unresolved issues. An activity score of </w:t>
      </w:r>
      <w:r w:rsidDel="00000000" w:rsidR="00000000" w:rsidRPr="00000000">
        <w:rPr>
          <w:rFonts w:ascii="Georgia" w:cs="Georgia" w:eastAsia="Georgia" w:hAnsi="Georgia"/>
          <w:b w:val="1"/>
          <w:bCs w:val="1"/>
          <w:sz w:val="24"/>
          <w:szCs w:val="24"/>
          <w:rtl w:val="0"/>
        </w:rPr>
        <w:t xml:space="preserve">6</w:t>
      </w:r>
      <w:r w:rsidDel="00000000" w:rsidR="00000000" w:rsidRPr="00000000">
        <w:rPr>
          <w:rFonts w:ascii="Georgia" w:cs="Georgia" w:eastAsia="Georgia" w:hAnsi="Georgia"/>
          <w:sz w:val="24"/>
          <w:szCs w:val="24"/>
          <w:rtl w:val="0"/>
        </w:rPr>
        <w:t xml:space="preserve"> suggests some irregular movement, though less intense than Victor’s.</w:t>
      </w:r>
    </w:p>
    <w:p w:rsidR="00000000" w:rsidDel="00000000" w:rsidP="00000000" w:rsidRDefault="00000000" w:rsidRPr="00000000" w14:paraId="000000B2">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With a total suspicion score of </w:t>
      </w:r>
      <w:r w:rsidDel="00000000" w:rsidR="00000000" w:rsidRPr="00000000">
        <w:rPr>
          <w:rFonts w:ascii="Georgia" w:cs="Georgia" w:eastAsia="Georgia" w:hAnsi="Georgia"/>
          <w:b w:val="1"/>
          <w:bCs w:val="1"/>
          <w:sz w:val="24"/>
          <w:szCs w:val="24"/>
          <w:rtl w:val="0"/>
        </w:rPr>
        <w:t xml:space="preserve">108</w:t>
      </w:r>
      <w:r w:rsidDel="00000000" w:rsidR="00000000" w:rsidRPr="00000000">
        <w:rPr>
          <w:rFonts w:ascii="Georgia" w:cs="Georgia" w:eastAsia="Georgia" w:hAnsi="Georgia"/>
          <w:sz w:val="24"/>
          <w:szCs w:val="24"/>
          <w:rtl w:val="0"/>
        </w:rPr>
        <w:t xml:space="preserve">, Robin remains a highly credible suspect whose actions, relationships, and inconsistencies demand significant investigative attention.</w:t>
      </w:r>
    </w:p>
    <w:p w:rsidR="00000000" w:rsidDel="00000000" w:rsidP="00000000" w:rsidRDefault="00000000" w:rsidRPr="00000000" w14:paraId="000000B3">
      <w:pPr>
        <w:pStyle w:val="Heading2"/>
        <w:keepNext w:val="0"/>
        <w:keepLines w:val="0"/>
        <w:numPr>
          <w:ilvl w:val="0"/>
          <w:numId w:val="3"/>
        </w:numPr>
        <w:spacing w:after="80" w:before="360" w:lineRule="auto"/>
        <w:ind w:left="1440" w:hanging="360"/>
        <w:rPr>
          <w:rFonts w:ascii="Georgia" w:cs="Georgia" w:eastAsia="Georgia" w:hAnsi="Georgia"/>
          <w:color w:val="000000"/>
          <w:sz w:val="24"/>
          <w:szCs w:val="24"/>
          <w:u w:val="none"/>
        </w:rPr>
      </w:pPr>
      <w:bookmarkStart w:colFirst="0" w:colLast="0" w:name="_hf8xdexvrrnz" w:id="15"/>
      <w:bookmarkEnd w:id="15"/>
      <w:r w:rsidDel="00000000" w:rsidR="00000000" w:rsidRPr="00000000">
        <w:rPr>
          <w:rFonts w:ascii="Georgia" w:cs="Georgia" w:eastAsia="Georgia" w:hAnsi="Georgia"/>
          <w:color w:val="000000"/>
          <w:sz w:val="24"/>
          <w:szCs w:val="24"/>
          <w:rtl w:val="0"/>
        </w:rPr>
        <w:t xml:space="preserve">Jamie Bennett - Cleaner (Staff)</w:t>
      </w:r>
    </w:p>
    <w:p w:rsidR="00000000" w:rsidDel="00000000" w:rsidP="00000000" w:rsidRDefault="00000000" w:rsidRPr="00000000" w14:paraId="000000B4">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 represents a suspect with strong positional opportunity but comparatively weaker motive. Door records confirm Jamie’s presence near the Vault during the murder window, reflected in their vault access score of </w:t>
      </w:r>
      <w:r w:rsidDel="00000000" w:rsidR="00000000" w:rsidRPr="00000000">
        <w:rPr>
          <w:rFonts w:ascii="Georgia" w:cs="Georgia" w:eastAsia="Georgia" w:hAnsi="Georgia"/>
          <w:b w:val="1"/>
          <w:bCs w:val="1"/>
          <w:sz w:val="24"/>
          <w:szCs w:val="24"/>
          <w:rtl w:val="0"/>
        </w:rPr>
        <w:t xml:space="preserve">50</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5">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Jamie’s alibi - claiming they were “at home”- fails validation when matched against entry and movement logs, earning another high alibi contradiction score of </w:t>
      </w:r>
      <w:r w:rsidDel="00000000" w:rsidR="00000000" w:rsidRPr="00000000">
        <w:rPr>
          <w:rFonts w:ascii="Georgia" w:cs="Georgia" w:eastAsia="Georgia" w:hAnsi="Georgia"/>
          <w:b w:val="1"/>
          <w:bCs w:val="1"/>
          <w:sz w:val="24"/>
          <w:szCs w:val="24"/>
          <w:rtl w:val="0"/>
        </w:rPr>
        <w:t xml:space="preserve">40</w:t>
      </w:r>
      <w:r w:rsidDel="00000000" w:rsidR="00000000" w:rsidRPr="00000000">
        <w:rPr>
          <w:rFonts w:ascii="Georgia" w:cs="Georgia" w:eastAsia="Georgia" w:hAnsi="Georgia"/>
          <w:sz w:val="24"/>
          <w:szCs w:val="24"/>
          <w:rtl w:val="0"/>
        </w:rPr>
        <w:t xml:space="preserve">. This indicates deception regarding their whereabouts.</w:t>
      </w:r>
    </w:p>
    <w:p w:rsidR="00000000" w:rsidDel="00000000" w:rsidP="00000000" w:rsidRDefault="00000000" w:rsidRPr="00000000" w14:paraId="000000B6">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However, Jamie’s lack of a personal or adversarial relationship with the victim results in a relationship score of </w:t>
      </w:r>
      <w:r w:rsidDel="00000000" w:rsidR="00000000" w:rsidRPr="00000000">
        <w:rPr>
          <w:rFonts w:ascii="Georgia" w:cs="Georgia" w:eastAsia="Georgia" w:hAnsi="Georgia"/>
          <w:b w:val="1"/>
          <w:bCs w:val="1"/>
          <w:sz w:val="24"/>
          <w:szCs w:val="24"/>
          <w:rtl w:val="0"/>
        </w:rPr>
        <w:t xml:space="preserve">0</w:t>
      </w:r>
      <w:r w:rsidDel="00000000" w:rsidR="00000000" w:rsidRPr="00000000">
        <w:rPr>
          <w:rFonts w:ascii="Georgia" w:cs="Georgia" w:eastAsia="Georgia" w:hAnsi="Georgia"/>
          <w:sz w:val="24"/>
          <w:szCs w:val="24"/>
          <w:rtl w:val="0"/>
        </w:rPr>
        <w:t xml:space="preserve">, suggesting no inherent motive based on interpersonal context. Their activity score of </w:t>
      </w:r>
      <w:r w:rsidDel="00000000" w:rsidR="00000000" w:rsidRPr="00000000">
        <w:rPr>
          <w:rFonts w:ascii="Georgia" w:cs="Georgia" w:eastAsia="Georgia" w:hAnsi="Georgia"/>
          <w:b w:val="1"/>
          <w:bCs w:val="1"/>
          <w:sz w:val="24"/>
          <w:szCs w:val="24"/>
          <w:rtl w:val="0"/>
        </w:rPr>
        <w:t xml:space="preserve">8</w:t>
      </w:r>
      <w:r w:rsidDel="00000000" w:rsidR="00000000" w:rsidRPr="00000000">
        <w:rPr>
          <w:rFonts w:ascii="Georgia" w:cs="Georgia" w:eastAsia="Georgia" w:hAnsi="Georgia"/>
          <w:sz w:val="24"/>
          <w:szCs w:val="24"/>
          <w:rtl w:val="0"/>
        </w:rPr>
        <w:t xml:space="preserve"> does show notable movement during the event window, but without accompanying motive, the suspicion is attenuated.</w:t>
      </w:r>
    </w:p>
    <w:p w:rsidR="00000000" w:rsidDel="00000000" w:rsidP="00000000" w:rsidRDefault="00000000" w:rsidRPr="00000000" w14:paraId="000000B7">
      <w:pPr>
        <w:spacing w:after="180" w:before="180" w:lineRule="auto"/>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Jamie’s total suspicion score of </w:t>
      </w:r>
      <w:r w:rsidDel="00000000" w:rsidR="00000000" w:rsidRPr="00000000">
        <w:rPr>
          <w:rFonts w:ascii="Georgia" w:cs="Georgia" w:eastAsia="Georgia" w:hAnsi="Georgia"/>
          <w:b w:val="1"/>
          <w:bCs w:val="1"/>
          <w:sz w:val="24"/>
          <w:szCs w:val="24"/>
          <w:rtl w:val="0"/>
        </w:rPr>
        <w:t xml:space="preserve">98</w:t>
      </w:r>
      <w:r w:rsidDel="00000000" w:rsidR="00000000" w:rsidRPr="00000000">
        <w:rPr>
          <w:rFonts w:ascii="Georgia" w:cs="Georgia" w:eastAsia="Georgia" w:hAnsi="Georgia"/>
          <w:sz w:val="24"/>
          <w:szCs w:val="24"/>
          <w:rtl w:val="0"/>
        </w:rPr>
        <w:t xml:space="preserve"> places them as a high-priority investigative subject, though lacking the motive strength displayed by the top two suspects.</w:t>
      </w:r>
    </w:p>
    <w:p w:rsidR="00000000" w:rsidDel="00000000" w:rsidP="00000000" w:rsidRDefault="00000000" w:rsidRPr="00000000" w14:paraId="000000B8">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9">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 Whose alibi does not match the forensic timeline?</w:t>
      </w:r>
    </w:p>
    <w:p w:rsidR="00000000" w:rsidDel="00000000" w:rsidP="00000000" w:rsidRDefault="00000000" w:rsidRPr="00000000" w14:paraId="000000BA">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Analysis of access logs reveals 11 suspects whose claimed alibis contradict the forensic timeline. These individuals claimed to be off-site ("At home", "Hospital", etc.) but were detected on the premises between 19:45 and 20:15</w:t>
      </w:r>
    </w:p>
    <w:p w:rsidR="00000000" w:rsidDel="00000000" w:rsidP="00000000" w:rsidRDefault="00000000" w:rsidRPr="00000000" w14:paraId="000000BB">
      <w:pPr>
        <w:ind w:left="0" w:firstLine="0"/>
        <w:rPr>
          <w:rFonts w:ascii="Georgia" w:cs="Georgia" w:eastAsia="Georgia" w:hAnsi="Georgia"/>
          <w:sz w:val="24"/>
          <w:szCs w:val="24"/>
        </w:rPr>
      </w:pPr>
      <w:r w:rsidDel="00000000" w:rsidR="00000000" w:rsidRPr="00000000">
        <w:rPr>
          <w:rtl w:val="0"/>
        </w:rPr>
      </w:r>
    </w:p>
    <w:tbl>
      <w:tblPr>
        <w:tblStyle w:val="Table4"/>
        <w:tblW w:w="1078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895"/>
        <w:gridCol w:w="2895"/>
        <w:gridCol w:w="2895"/>
        <w:tblGridChange w:id="0">
          <w:tblGrid>
            <w:gridCol w:w="2100"/>
            <w:gridCol w:w="2895"/>
            <w:gridCol w:w="2895"/>
            <w:gridCol w:w="2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Claimed Alibi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20:04:53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Left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Mason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Hotel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19:58:05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Alex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Hotel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Garden 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19:59:45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Morgan Bennett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Office/Garden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Emerson Smith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Master Bedroom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Peter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Left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Kitchen/Vault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Skylar 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Morgan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Kitchen/Bedroom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Avery 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Office/Library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tl w:val="0"/>
              </w:rPr>
            </w:r>
          </w:p>
        </w:tc>
      </w:tr>
    </w:tbl>
    <w:p w:rsidR="00000000" w:rsidDel="00000000" w:rsidP="00000000" w:rsidRDefault="00000000" w:rsidRPr="00000000" w14:paraId="000000EC">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D">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Was anyone in the Vault Room shortly before or after the murder time (8 PM)?</w:t>
      </w:r>
    </w:p>
    <w:p w:rsidR="00000000" w:rsidDel="00000000" w:rsidP="00000000" w:rsidRDefault="00000000" w:rsidRPr="00000000" w14:paraId="000000EE">
      <w:pPr>
        <w:ind w:left="72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YES </w:t>
      </w:r>
    </w:p>
    <w:p w:rsidR="00000000" w:rsidDel="00000000" w:rsidP="00000000" w:rsidRDefault="00000000" w:rsidRPr="00000000" w14:paraId="000000EF">
      <w:pPr>
        <w:ind w:left="720" w:firstLine="0"/>
        <w:rPr>
          <w:rFonts w:ascii="Georgia" w:cs="Georgia" w:eastAsia="Georgia" w:hAnsi="Georgia"/>
          <w:sz w:val="24"/>
          <w:szCs w:val="24"/>
        </w:rPr>
      </w:pPr>
      <w:r w:rsidDel="00000000" w:rsidR="00000000" w:rsidRPr="00000000">
        <w:rPr>
          <w:rtl w:val="0"/>
        </w:rPr>
      </w:r>
    </w:p>
    <w:tbl>
      <w:tblPr>
        <w:tblStyle w:val="Table5"/>
        <w:tblW w:w="1094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6"/>
        <w:gridCol w:w="2736"/>
        <w:gridCol w:w="2736"/>
        <w:gridCol w:w="2736"/>
        <w:tblGridChange w:id="0">
          <w:tblGrid>
            <w:gridCol w:w="2736"/>
            <w:gridCol w:w="2736"/>
            <w:gridCol w:w="2736"/>
            <w:gridCol w:w="27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19:56:35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3.5 mins before murder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Jamie Bennett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Gunshot (55s after murder)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20:04:53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 mins after murder</w:t>
            </w:r>
          </w:p>
        </w:tc>
      </w:tr>
    </w:tbl>
    <w:p w:rsidR="00000000" w:rsidDel="00000000" w:rsidP="00000000" w:rsidRDefault="00000000" w:rsidRPr="00000000" w14:paraId="00000100">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1">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2">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What does the call log reveal about the final phone call?</w:t>
      </w:r>
    </w:p>
    <w:p w:rsidR="00000000" w:rsidDel="00000000" w:rsidP="00000000" w:rsidRDefault="00000000" w:rsidRPr="00000000" w14:paraId="00000103">
      <w:pPr>
        <w:ind w:left="720" w:firstLine="0"/>
        <w:rPr>
          <w:rFonts w:ascii="Georgia" w:cs="Georgia" w:eastAsia="Georgia" w:hAnsi="Georgia"/>
          <w:color w:val="ff0000"/>
          <w:sz w:val="24"/>
          <w:szCs w:val="24"/>
        </w:rPr>
      </w:pPr>
      <w:r w:rsidDel="00000000" w:rsidR="00000000" w:rsidRPr="00000000">
        <w:rPr>
          <w:rtl w:val="0"/>
        </w:rPr>
      </w:r>
    </w:p>
    <w:p w:rsidR="00000000" w:rsidDel="00000000" w:rsidP="00000000" w:rsidRDefault="00000000" w:rsidRPr="00000000" w14:paraId="00000104">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Final caller: Susan Knight</w:t>
      </w:r>
    </w:p>
    <w:p w:rsidR="00000000" w:rsidDel="00000000" w:rsidP="00000000" w:rsidRDefault="00000000" w:rsidRPr="00000000" w14:paraId="00000105">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Role: Chef</w:t>
      </w:r>
    </w:p>
    <w:p w:rsidR="00000000" w:rsidDel="00000000" w:rsidP="00000000" w:rsidRDefault="00000000" w:rsidRPr="00000000" w14:paraId="00000106">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Time: 19:56:39</w:t>
      </w:r>
    </w:p>
    <w:p w:rsidR="00000000" w:rsidDel="00000000" w:rsidP="00000000" w:rsidRDefault="00000000" w:rsidRPr="00000000" w14:paraId="00000107">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Duration: 6 minutes</w:t>
      </w:r>
    </w:p>
    <w:p w:rsidR="00000000" w:rsidDel="00000000" w:rsidP="00000000" w:rsidRDefault="00000000" w:rsidRPr="00000000" w14:paraId="00000108">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Relation: Staff</w:t>
      </w:r>
    </w:p>
    <w:p w:rsidR="00000000" w:rsidDel="00000000" w:rsidP="00000000" w:rsidRDefault="00000000" w:rsidRPr="00000000" w14:paraId="00000109">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Timeline Significance</w:t>
      </w:r>
    </w:p>
    <w:p w:rsidR="00000000" w:rsidDel="00000000" w:rsidP="00000000" w:rsidRDefault="00000000" w:rsidRPr="00000000" w14:paraId="0000010A">
      <w:pPr>
        <w:numPr>
          <w:ilvl w:val="1"/>
          <w:numId w:val="1"/>
        </w:numPr>
        <w:spacing w:after="0" w:afterAutospacing="0"/>
        <w:ind w:left="216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Start: 19:56:39</w:t>
      </w:r>
    </w:p>
    <w:p w:rsidR="00000000" w:rsidDel="00000000" w:rsidP="00000000" w:rsidRDefault="00000000" w:rsidRPr="00000000" w14:paraId="0000010B">
      <w:pPr>
        <w:numPr>
          <w:ilvl w:val="1"/>
          <w:numId w:val="1"/>
        </w:numPr>
        <w:spacing w:after="0" w:afterAutospacing="0"/>
        <w:ind w:left="216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Murder Time: 20:00:00 (Gunshot heard)</w:t>
      </w:r>
    </w:p>
    <w:p w:rsidR="00000000" w:rsidDel="00000000" w:rsidP="00000000" w:rsidRDefault="00000000" w:rsidRPr="00000000" w14:paraId="0000010C">
      <w:pPr>
        <w:numPr>
          <w:ilvl w:val="1"/>
          <w:numId w:val="1"/>
        </w:numPr>
        <w:spacing w:after="0" w:afterAutospacing="0"/>
        <w:ind w:left="216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End: 20:02:40</w:t>
      </w:r>
    </w:p>
    <w:p w:rsidR="00000000" w:rsidDel="00000000" w:rsidP="00000000" w:rsidRDefault="00000000" w:rsidRPr="00000000" w14:paraId="0000010D">
      <w:pPr>
        <w:numPr>
          <w:ilvl w:val="0"/>
          <w:numId w:val="1"/>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The victim was on the phone with Susan Knight at the exact moment he was killed. She likely heard the gunshot or the killer's entry. This makes Susan Knight a critical witness.</w:t>
      </w:r>
    </w:p>
    <w:p w:rsidR="00000000" w:rsidDel="00000000" w:rsidP="00000000" w:rsidRDefault="00000000" w:rsidRPr="00000000" w14:paraId="0000010E">
      <w:pPr>
        <w:numPr>
          <w:ilvl w:val="0"/>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Also the last call was at 20:02:40pm, however the forensic report claimed otherwise because an emergency call was made at 8:05pm from the mansion. Assuming a general phone call, the last phone call made to the victim was at 7:56pm and it lasted for 6 minutes by Susan Knight, suspect ID 5.</w:t>
      </w:r>
    </w:p>
    <w:p w:rsidR="00000000" w:rsidDel="00000000" w:rsidP="00000000" w:rsidRDefault="00000000" w:rsidRPr="00000000" w14:paraId="0000010F">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0">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Are there any inconsistencies between door access logs and alibi claims?</w:t>
      </w:r>
    </w:p>
    <w:p w:rsidR="00000000" w:rsidDel="00000000" w:rsidP="00000000" w:rsidRDefault="00000000" w:rsidRPr="00000000" w14:paraId="00000111">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YES</w:t>
      </w:r>
    </w:p>
    <w:p w:rsidR="00000000" w:rsidDel="00000000" w:rsidP="00000000" w:rsidRDefault="00000000" w:rsidRPr="00000000" w14:paraId="00000112">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 analysis of the Access Logs compared to the Suspect Alibis reveals significant contradictions. 11 suspects claimed to be completely off-site (e.g., "At home", "Hospital") but were recorded entering or exiting rooms within the mansion during the investigation window (19:45 - 20:15).</w:t>
      </w:r>
    </w:p>
    <w:p w:rsidR="00000000" w:rsidDel="00000000" w:rsidP="00000000" w:rsidRDefault="00000000" w:rsidRPr="00000000" w14:paraId="00000113">
      <w:pPr>
        <w:numPr>
          <w:ilvl w:val="0"/>
          <w:numId w:val="4"/>
        </w:numPr>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What does the forensic timeline say about the time and manner of death?</w:t>
      </w:r>
    </w:p>
    <w:p w:rsidR="00000000" w:rsidDel="00000000" w:rsidP="00000000" w:rsidRDefault="00000000" w:rsidRPr="00000000" w14:paraId="00000114">
      <w:pPr>
        <w:spacing w:after="180" w:before="180" w:lineRule="auto"/>
        <w:ind w:left="720" w:firstLine="0"/>
        <w:rPr>
          <w:rFonts w:ascii="Georgia" w:cs="Georgia" w:eastAsia="Georgia" w:hAnsi="Georgia"/>
          <w:sz w:val="24"/>
          <w:szCs w:val="24"/>
        </w:rPr>
      </w:pPr>
      <w:r w:rsidDel="00000000" w:rsidR="00000000" w:rsidRPr="00000000">
        <w:rPr>
          <w:rFonts w:ascii="Georgia" w:cs="Georgia" w:eastAsia="Georgia" w:hAnsi="Georgia"/>
          <w:b w:val="1"/>
          <w:bCs w:val="1"/>
          <w:sz w:val="24"/>
          <w:szCs w:val="24"/>
          <w:rtl w:val="0"/>
        </w:rPr>
        <w:t xml:space="preserve">Estimated time of death: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Precisely 20:00 on June 1, 2025</w:t>
      </w:r>
    </w:p>
    <w:p w:rsidR="00000000" w:rsidDel="00000000" w:rsidP="00000000" w:rsidRDefault="00000000" w:rsidRPr="00000000" w14:paraId="00000115">
      <w:pPr>
        <w:spacing w:after="180" w:before="180" w:lineRule="auto"/>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rapid sequence of events , gunshot, motion, security feed disruption , strongly supports a scenario where the killer acted quickly, moved away from the Vault immediately, and intentionally disabled surveillance to conceal their identity.</w:t>
      </w:r>
    </w:p>
    <w:p w:rsidR="00000000" w:rsidDel="00000000" w:rsidP="00000000" w:rsidRDefault="00000000" w:rsidRPr="00000000" w14:paraId="00000116">
      <w:pPr>
        <w:spacing w:after="180" w:before="180" w:lineRule="auto"/>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From the forensic sheet, the victim was lastly seen alive at 7:57pm and gunshot was heard at 8:00pm. 20 seconds after the gunshot Jamie Bennet accessed the vault. Motion was detected at 8:01:15, a minute after the event, that raises concern as to the possibility of being a suspect.</w:t>
      </w:r>
    </w:p>
    <w:p w:rsidR="00000000" w:rsidDel="00000000" w:rsidP="00000000" w:rsidRDefault="00000000" w:rsidRPr="00000000" w14:paraId="00000117">
      <w:pPr>
        <w:spacing w:after="180" w:before="18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8">
      <w:pPr>
        <w:numPr>
          <w:ilvl w:val="0"/>
          <w:numId w:val="4"/>
        </w:numPr>
        <w:spacing w:after="0" w:afterAutospacing="0"/>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Which suspect’s movement pattern overlaps with critical time windows?</w:t>
      </w:r>
    </w:p>
    <w:p w:rsidR="00000000" w:rsidDel="00000000" w:rsidP="00000000" w:rsidRDefault="00000000" w:rsidRPr="00000000" w14:paraId="00000119">
      <w:pPr>
        <w:numPr>
          <w:ilvl w:val="0"/>
          <w:numId w:val="13"/>
        </w:numPr>
        <w:ind w:left="1440" w:hanging="360"/>
        <w:rPr>
          <w:rFonts w:ascii="Georgia" w:cs="Georgia" w:eastAsia="Georgia" w:hAnsi="Georgia"/>
          <w:b w:val="1"/>
          <w:bCs w:val="1"/>
          <w:sz w:val="24"/>
          <w:szCs w:val="24"/>
          <w:u w:val="none"/>
        </w:rPr>
      </w:pPr>
      <w:r w:rsidDel="00000000" w:rsidR="00000000" w:rsidRPr="00000000">
        <w:rPr>
          <w:rFonts w:ascii="Georgia" w:cs="Georgia" w:eastAsia="Georgia" w:hAnsi="Georgia"/>
          <w:b w:val="1"/>
          <w:bCs w:val="1"/>
          <w:sz w:val="24"/>
          <w:szCs w:val="24"/>
          <w:rtl w:val="0"/>
        </w:rPr>
        <w:t xml:space="preserve">Jamie Bennett's sequence is the most suspicious</w:t>
      </w:r>
      <w:r w:rsidDel="00000000" w:rsidR="00000000" w:rsidRPr="00000000">
        <w:rPr>
          <w:rtl w:val="0"/>
        </w:rPr>
      </w:r>
    </w:p>
    <w:p w:rsidR="00000000" w:rsidDel="00000000" w:rsidP="00000000" w:rsidRDefault="00000000" w:rsidRPr="00000000" w14:paraId="0000011A">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20:00:09 - She broke into the Office (9s after murder).</w:t>
      </w:r>
    </w:p>
    <w:p w:rsidR="00000000" w:rsidDel="00000000" w:rsidP="00000000" w:rsidRDefault="00000000" w:rsidRPr="00000000" w14:paraId="0000011B">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20:00:55 - She entered the  Vault Room (Crime Scene). She is the only person moving towards the crime scene immediately after the gunshot.</w:t>
      </w:r>
    </w:p>
    <w:p w:rsidR="00000000" w:rsidDel="00000000" w:rsidP="00000000" w:rsidRDefault="00000000" w:rsidRPr="00000000" w14:paraId="0000011C">
      <w:pPr>
        <w:numPr>
          <w:ilvl w:val="0"/>
          <w:numId w:val="16"/>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Access logs indicate</w:t>
      </w:r>
      <w:r w:rsidDel="00000000" w:rsidR="00000000" w:rsidRPr="00000000">
        <w:rPr>
          <w:rFonts w:ascii="Georgia" w:cs="Georgia" w:eastAsia="Georgia" w:hAnsi="Georgia"/>
          <w:b w:val="1"/>
          <w:bCs w:val="1"/>
          <w:sz w:val="24"/>
          <w:szCs w:val="24"/>
          <w:rtl w:val="0"/>
        </w:rPr>
        <w:t xml:space="preserve"> Susan Knight (Suspect ID 7)</w:t>
      </w:r>
      <w:r w:rsidDel="00000000" w:rsidR="00000000" w:rsidRPr="00000000">
        <w:rPr>
          <w:rFonts w:ascii="Georgia" w:cs="Georgia" w:eastAsia="Georgia" w:hAnsi="Georgia"/>
          <w:sz w:val="24"/>
          <w:szCs w:val="24"/>
          <w:rtl w:val="0"/>
        </w:rPr>
        <w:t xml:space="preserve"> gained entry to the Office at 6/1/2025 20:02: Security surveillance systems experienced a disruption at 20:03, one minute following Knight's entry, raising suspicion of intentional sabotage to eliminate video evidence. </w:t>
      </w:r>
    </w:p>
    <w:p w:rsidR="00000000" w:rsidDel="00000000" w:rsidP="00000000" w:rsidRDefault="00000000" w:rsidRPr="00000000" w14:paraId="0000011D">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E">
      <w:pPr>
        <w:numPr>
          <w:ilvl w:val="0"/>
          <w:numId w:val="10"/>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Victor Shaw (Suspect ID 27) accessed the Vault Room at 20:04, four minutes after the victim's death at 20:00. This entry occurred after surveillance systems were disabled at 20:03, preventing visual confirmation of Shaw's activities at the crime scene. Shaw's presence in the Vault Room post-mortem raises questions about potential evidence tampering, body discovery, or accomplice involvement.</w:t>
      </w:r>
    </w:p>
    <w:p w:rsidR="00000000" w:rsidDel="00000000" w:rsidP="00000000" w:rsidRDefault="00000000" w:rsidRPr="00000000" w14:paraId="0000011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0">
      <w:pPr>
        <w:numPr>
          <w:ilvl w:val="0"/>
          <w:numId w:val="4"/>
        </w:numPr>
        <w:spacing w:after="0" w:afterAutospacing="0"/>
        <w:ind w:left="720" w:hanging="360"/>
        <w:rPr>
          <w:rFonts w:ascii="Georgia" w:cs="Georgia" w:eastAsia="Georgia" w:hAnsi="Georgia"/>
          <w:color w:val="ff0000"/>
          <w:sz w:val="24"/>
          <w:szCs w:val="24"/>
          <w:u w:val="none"/>
        </w:rPr>
      </w:pPr>
      <w:r w:rsidDel="00000000" w:rsidR="00000000" w:rsidRPr="00000000">
        <w:rPr>
          <w:rFonts w:ascii="Georgia" w:cs="Georgia" w:eastAsia="Georgia" w:hAnsi="Georgia"/>
          <w:color w:val="ff0000"/>
          <w:sz w:val="24"/>
          <w:szCs w:val="24"/>
          <w:rtl w:val="0"/>
        </w:rPr>
        <w:t xml:space="preserve">How do the data sources contradict or confirm one another?</w:t>
      </w:r>
    </w:p>
    <w:p w:rsidR="00000000" w:rsidDel="00000000" w:rsidP="00000000" w:rsidRDefault="00000000" w:rsidRPr="00000000" w14:paraId="00000121">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Access does not seem to be restricted as we can see the suspects are able to traverse different parts of the building. Also all attempts to enter into the vault-room during critical times were successful suggesting a likely security breach.</w:t>
      </w:r>
    </w:p>
    <w:p w:rsidR="00000000" w:rsidDel="00000000" w:rsidP="00000000" w:rsidRDefault="00000000" w:rsidRPr="00000000" w14:paraId="00000122">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Call records show the last call was made at 8:00 PM (murder time), but forensic evidence indicates an emergency call was placed at 8:05 PM - 5 minutes after death. This suggests either: (a) the killer made the emergency call with a burner phone, or (b) someone discovered the body at 8:05 PM.</w:t>
      </w:r>
    </w:p>
    <w:p w:rsidR="00000000" w:rsidDel="00000000" w:rsidP="00000000" w:rsidRDefault="00000000" w:rsidRPr="00000000" w14:paraId="00000123">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Suspect 17 making multiple calls to different persons at the same time: Suspect 17's call records show multiple calls made to different recipients at the exact same timestamp, which is physically impossible. This indicates either: (a) data corruption, (b) call spoofing/fraud, or (c) Suspect 17 is using the system to create a false call record. </w:t>
      </w:r>
    </w:p>
    <w:p w:rsidR="00000000" w:rsidDel="00000000" w:rsidP="00000000" w:rsidRDefault="00000000" w:rsidRPr="00000000" w14:paraId="00000124">
      <w:pPr>
        <w:numPr>
          <w:ilvl w:val="0"/>
          <w:numId w:val="12"/>
        </w:numPr>
        <w:spacing w:after="0" w:afterAutospacing="0"/>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Victim’s call records are incoherent : The victim's call records reveal temporal anomalies: Roland Greene appears to have received multiple overlapping calls, with new incoming calls starting before previous calls ended. This is physically impossible and suggests either: (a) call log tampering by the killer to obscure evidence, (b) the killer used the victim's phone after death to create false records, or (c) system manipulation to alter the timeline.</w:t>
      </w:r>
    </w:p>
    <w:p w:rsidR="00000000" w:rsidDel="00000000" w:rsidP="00000000" w:rsidRDefault="00000000" w:rsidRPr="00000000" w14:paraId="00000125">
      <w:pPr>
        <w:numPr>
          <w:ilvl w:val="0"/>
          <w:numId w:val="12"/>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Access logs confirm that Suspect 17 entered the Vault Room at 19:56 on 6/1/2025, approximately one minute before the victim (Roland Greene) was last seen alive at 19:57. Forensic evidence places the time of death at 20:00 (8:00 PM). This three-minute window (19:57-20:00) establishes that Suspect 17 was likely alone with the victim in the Vault Room at the time of death. Combined with Suspect 17's  fabricated alibi , overlapping phone calls and contradictory location claims, this establishes conclusive evidence of guilt.</w:t>
      </w:r>
    </w:p>
    <w:p w:rsidR="00000000" w:rsidDel="00000000" w:rsidP="00000000" w:rsidRDefault="00000000" w:rsidRPr="00000000" w14:paraId="00000126">
      <w:pPr>
        <w:jc w:val="left"/>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7">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8">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9">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A">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B">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C">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D">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E">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2F">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0">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1">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2">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3">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4">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5">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6">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7">
      <w:pPr>
        <w:jc w:val="left"/>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8">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9">
      <w:pPr>
        <w:jc w:val="center"/>
        <w:rPr>
          <w:rFonts w:ascii="Georgia" w:cs="Georgia" w:eastAsia="Georgia" w:hAnsi="Georgia"/>
          <w:color w:val="ff0000"/>
          <w:sz w:val="26"/>
          <w:szCs w:val="26"/>
        </w:rPr>
      </w:pPr>
      <w:r w:rsidDel="00000000" w:rsidR="00000000" w:rsidRPr="00000000">
        <w:rPr>
          <w:rtl w:val="0"/>
        </w:rPr>
      </w:r>
    </w:p>
    <w:p w:rsidR="00000000" w:rsidDel="00000000" w:rsidP="00000000" w:rsidRDefault="00000000" w:rsidRPr="00000000" w14:paraId="0000013A">
      <w:pPr>
        <w:ind w:left="3600" w:firstLine="720"/>
        <w:jc w:val="left"/>
        <w:rPr>
          <w:rFonts w:ascii="Georgia" w:cs="Georgia" w:eastAsia="Georgia" w:hAnsi="Georgia"/>
          <w:b w:val="1"/>
          <w:bCs w:val="1"/>
          <w:color w:val="ff0000"/>
          <w:sz w:val="40"/>
          <w:szCs w:val="40"/>
        </w:rPr>
      </w:pPr>
      <w:r w:rsidDel="00000000" w:rsidR="00000000" w:rsidRPr="00000000">
        <w:rPr>
          <w:rFonts w:ascii="Georgia" w:cs="Georgia" w:eastAsia="Georgia" w:hAnsi="Georgia"/>
          <w:b w:val="1"/>
          <w:bCs w:val="1"/>
          <w:color w:val="ff0000"/>
          <w:sz w:val="40"/>
          <w:szCs w:val="40"/>
          <w:rtl w:val="0"/>
        </w:rPr>
        <w:t xml:space="preserve">Conclusion</w:t>
      </w:r>
    </w:p>
    <w:p w:rsidR="00000000" w:rsidDel="00000000" w:rsidP="00000000" w:rsidRDefault="00000000" w:rsidRPr="00000000" w14:paraId="0000013B">
      <w:pPr>
        <w:ind w:left="3600" w:firstLine="720"/>
        <w:jc w:val="left"/>
        <w:rPr>
          <w:rFonts w:ascii="Georgia" w:cs="Georgia" w:eastAsia="Georgia" w:hAnsi="Georgia"/>
          <w:b w:val="1"/>
          <w:bCs w:val="1"/>
          <w:color w:val="ff0000"/>
          <w:sz w:val="40"/>
          <w:szCs w:val="40"/>
        </w:rPr>
      </w:pPr>
      <w:r w:rsidDel="00000000" w:rsidR="00000000" w:rsidRPr="00000000">
        <w:rPr>
          <w:rtl w:val="0"/>
        </w:rPr>
      </w:r>
    </w:p>
    <w:p w:rsidR="00000000" w:rsidDel="00000000" w:rsidP="00000000" w:rsidRDefault="00000000" w:rsidRPr="00000000" w14:paraId="000001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investigation has successfully identified the killer and reconstructed the events of June 1, 2025.</w:t>
      </w:r>
    </w:p>
    <w:p w:rsidR="00000000" w:rsidDel="00000000" w:rsidP="00000000" w:rsidRDefault="00000000" w:rsidRPr="00000000" w14:paraId="0000013D">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The Killer -  Jamie Bennett (Cleaner), is positively identified as the murderer based on the following irrefutable evidence. She entered the Vault Room (the crime scene) at 20:00:55, exactly 55 seconds after the fatal gunshot was heard.</w:t>
      </w:r>
    </w:p>
    <w:p w:rsidR="00000000" w:rsidDel="00000000" w:rsidP="00000000" w:rsidRDefault="00000000" w:rsidRPr="00000000" w14:paraId="0000013E">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broke into the Office at 20:00:09 (9 seconds after the gunshot), likely to retrieve the Vault access code/key, before proceeding immediately to the Vault.</w:t>
      </w:r>
    </w:p>
    <w:p w:rsidR="00000000" w:rsidDel="00000000" w:rsidP="00000000" w:rsidRDefault="00000000" w:rsidRPr="00000000" w14:paraId="0000013F">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claimed to be "At home" but was proven to be active on the premises during the critical window. Therefore she cannot be trusted</w:t>
      </w:r>
    </w:p>
    <w:p w:rsidR="00000000" w:rsidDel="00000000" w:rsidP="00000000" w:rsidRDefault="00000000" w:rsidRPr="00000000" w14:paraId="00000140">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Key Witness -  The victim was on the phone with Susan Knight (Chef) from 19:56:39 to 20:02:40. Since the murder occurred at 20:00:00, Susan Knight heard the crime take place and is the most critical witness for the prosecution.</w:t>
      </w:r>
    </w:p>
    <w:p w:rsidR="00000000" w:rsidDel="00000000" w:rsidP="00000000" w:rsidRDefault="00000000" w:rsidRPr="00000000" w14:paraId="00000141">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2">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Top Suspects &amp; Accomplices</w:t>
      </w:r>
    </w:p>
    <w:p w:rsidR="00000000" w:rsidDel="00000000" w:rsidP="00000000" w:rsidRDefault="00000000" w:rsidRPr="00000000" w14:paraId="00000143">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While Jamie Bennett pulled the trigger, the investigation uncovered suspicious behavior from others.</w:t>
      </w:r>
    </w:p>
    <w:p w:rsidR="00000000" w:rsidDel="00000000" w:rsidP="00000000" w:rsidRDefault="00000000" w:rsidRPr="00000000" w14:paraId="00000144">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Victor Shaw (Rival): Was in the Vault Room 5 minutes after the murder (20:04:53) and lied about being at the hospital. He likely discovered the body or was involved in the aftermath.</w:t>
      </w:r>
    </w:p>
    <w:p w:rsidR="00000000" w:rsidDel="00000000" w:rsidP="00000000" w:rsidRDefault="00000000" w:rsidRPr="00000000" w14:paraId="00000145">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Robin Ahmed (Former Partner): Was in the Vault Room 3.5 minutes before the murder (19:56:35) and lied about leaving early.</w:t>
      </w:r>
    </w:p>
    <w:p w:rsidR="00000000" w:rsidDel="00000000" w:rsidP="00000000" w:rsidRDefault="00000000" w:rsidRPr="00000000" w14:paraId="00000146">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Systemic Deception</w:t>
      </w:r>
    </w:p>
    <w:p w:rsidR="00000000" w:rsidDel="00000000" w:rsidP="00000000" w:rsidRDefault="00000000" w:rsidRPr="00000000" w14:paraId="00000147">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disturbing 36% of the suspects (11 out of 30) provided false alibis, indicating a widespread conspiracy or a culture of deep mistrust within the mansion's circle.</w:t>
      </w:r>
    </w:p>
    <w:p w:rsidR="00000000" w:rsidDel="00000000" w:rsidP="00000000" w:rsidRDefault="00000000" w:rsidRPr="00000000" w14:paraId="00000148">
      <w:pPr>
        <w:numPr>
          <w:ilvl w:val="0"/>
          <w:numId w:val="7"/>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Verdict</w:t>
      </w:r>
    </w:p>
    <w:p w:rsidR="00000000" w:rsidDel="00000000" w:rsidP="00000000" w:rsidRDefault="00000000" w:rsidRPr="00000000" w14:paraId="00000149">
      <w:pPr>
        <w:ind w:left="720" w:firstLine="0"/>
        <w:rPr>
          <w:rFonts w:ascii="Georgia" w:cs="Georgia" w:eastAsia="Georgia" w:hAnsi="Georgia"/>
          <w:i w:val="1"/>
          <w:iCs w:val="1"/>
          <w:sz w:val="24"/>
          <w:szCs w:val="24"/>
        </w:rPr>
      </w:pPr>
      <w:r w:rsidDel="00000000" w:rsidR="00000000" w:rsidRPr="00000000">
        <w:rPr>
          <w:rFonts w:ascii="Georgia" w:cs="Georgia" w:eastAsia="Georgia" w:hAnsi="Georgia"/>
          <w:b w:val="1"/>
          <w:bCs w:val="1"/>
          <w:sz w:val="24"/>
          <w:szCs w:val="24"/>
          <w:rtl w:val="0"/>
        </w:rPr>
        <w:t xml:space="preserve">Jamie Bennett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iCs w:val="1"/>
          <w:sz w:val="24"/>
          <w:szCs w:val="24"/>
          <w:rtl w:val="0"/>
        </w:rPr>
        <w:t xml:space="preserve">should be arrested immediately for the murder of Roland Greene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bCs w:val="1"/>
          <w:sz w:val="24"/>
          <w:szCs w:val="24"/>
          <w:rtl w:val="0"/>
        </w:rPr>
        <w:t xml:space="preserve">Susan Knight </w:t>
      </w:r>
      <w:r w:rsidDel="00000000" w:rsidR="00000000" w:rsidRPr="00000000">
        <w:rPr>
          <w:rFonts w:ascii="Georgia" w:cs="Georgia" w:eastAsia="Georgia" w:hAnsi="Georgia"/>
          <w:i w:val="1"/>
          <w:iCs w:val="1"/>
          <w:sz w:val="24"/>
          <w:szCs w:val="24"/>
          <w:rtl w:val="0"/>
        </w:rPr>
        <w:t xml:space="preserve">should be brought in for questioning as a primary witness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bCs w:val="1"/>
          <w:sz w:val="24"/>
          <w:szCs w:val="24"/>
          <w:rtl w:val="0"/>
        </w:rPr>
        <w:t xml:space="preserve">Victor Shaw and Robin Ahmed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iCs w:val="1"/>
          <w:sz w:val="24"/>
          <w:szCs w:val="24"/>
          <w:rtl w:val="0"/>
        </w:rPr>
        <w:t xml:space="preserve">should be investigated for obstruction of justice or conspiracy.</w:t>
      </w:r>
    </w:p>
    <w:p w:rsidR="00000000" w:rsidDel="00000000" w:rsidP="00000000" w:rsidRDefault="00000000" w:rsidRPr="00000000" w14:paraId="0000014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B">
      <w:pPr>
        <w:rPr>
          <w:rFonts w:ascii="Georgia" w:cs="Georgia" w:eastAsia="Georgia" w:hAnsi="Georgia"/>
          <w:sz w:val="24"/>
          <w:szCs w:val="24"/>
        </w:rPr>
      </w:pPr>
      <w:r w:rsidDel="00000000" w:rsidR="00000000" w:rsidRPr="00000000">
        <w:rPr>
          <w:rFonts w:ascii="Georgia" w:cs="Georgia" w:eastAsia="Georgia" w:hAnsi="Georgia"/>
          <w:sz w:val="24"/>
          <w:szCs w:val="24"/>
          <w:rtl w:val="0"/>
        </w:rPr>
        <w:tab/>
      </w:r>
    </w:p>
    <w:p w:rsidR="00000000" w:rsidDel="00000000" w:rsidP="00000000" w:rsidRDefault="00000000" w:rsidRPr="00000000" w14:paraId="0000014C">
      <w:pPr>
        <w:pStyle w:val="Heading2"/>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D">
      <w:pPr>
        <w:pStyle w:val="Heading2"/>
        <w:jc w:val="center"/>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jc w:val="center"/>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Appendices</w:t>
      </w:r>
    </w:p>
    <w:p w:rsidR="00000000" w:rsidDel="00000000" w:rsidP="00000000" w:rsidRDefault="00000000" w:rsidRPr="00000000" w14:paraId="000001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Raw SQL queries.</w:t>
      </w:r>
    </w:p>
    <w:p w:rsidR="00000000" w:rsidDel="00000000" w:rsidP="00000000" w:rsidRDefault="00000000" w:rsidRPr="00000000" w14:paraId="00000155">
      <w:pPr>
        <w:rPr>
          <w:rFonts w:ascii="Georgia" w:cs="Georgia" w:eastAsia="Georgia" w:hAnsi="Georgia"/>
          <w:sz w:val="24"/>
          <w:szCs w:val="24"/>
        </w:rPr>
      </w:pPr>
      <w:r w:rsidDel="00000000" w:rsidR="00000000" w:rsidRPr="00000000">
        <w:rPr>
          <w:rtl w:val="0"/>
        </w:rPr>
      </w:r>
    </w:p>
    <w:tbl>
      <w:tblPr>
        <w:tblStyle w:val="Table6"/>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8115"/>
        <w:tblGridChange w:id="0">
          <w:tblGrid>
            <w:gridCol w:w="3525"/>
            <w:gridCol w:w="8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QUESTION 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SQL </w:t>
            </w:r>
            <w:r w:rsidDel="00000000" w:rsidR="00000000" w:rsidRPr="00000000">
              <w:rPr>
                <w:rFonts w:ascii="Georgia" w:cs="Georgia" w:eastAsia="Georgia" w:hAnsi="Georgia"/>
                <w:b w:val="1"/>
                <w:bCs w:val="1"/>
                <w:sz w:val="24"/>
                <w:szCs w:val="24"/>
                <w:rtl w:val="0"/>
              </w:rPr>
              <w:t xml:space="preserve">- </w:t>
            </w:r>
            <w:r w:rsidDel="00000000" w:rsidR="00000000" w:rsidRPr="00000000">
              <w:rPr>
                <w:rFonts w:ascii="Georgia" w:cs="Georgia" w:eastAsia="Georgia" w:hAnsi="Georgia"/>
                <w:i w:val="1"/>
                <w:iCs w:val="1"/>
                <w:color w:val="ff0000"/>
                <w:sz w:val="24"/>
                <w:szCs w:val="24"/>
                <w:rtl w:val="0"/>
              </w:rPr>
              <w:t xml:space="preserve">o</w:t>
            </w:r>
            <w:r w:rsidDel="00000000" w:rsidR="00000000" w:rsidRPr="00000000">
              <w:rPr>
                <w:rFonts w:ascii="Georgia" w:cs="Georgia" w:eastAsia="Georgia" w:hAnsi="Georgia"/>
                <w:i w:val="1"/>
                <w:iCs w:val="1"/>
                <w:color w:val="ff0000"/>
                <w:sz w:val="24"/>
                <w:szCs w:val="24"/>
                <w:rtl w:val="0"/>
              </w:rPr>
              <w:t xml:space="preserve">n google drive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Q1.sql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Q2.sql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Q3.sql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Q4.sql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Q5.sql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574803149608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Q6.sql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574803149608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Q7.sql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574803149608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Q8.sql</w:t>
            </w:r>
          </w:p>
        </w:tc>
      </w:tr>
    </w:tbl>
    <w:p w:rsidR="00000000" w:rsidDel="00000000" w:rsidP="00000000" w:rsidRDefault="00000000" w:rsidRPr="00000000" w14:paraId="00000168">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A">
      <w:pPr>
        <w:rPr>
          <w:rFonts w:ascii="Georgia" w:cs="Georgia" w:eastAsia="Georgia" w:hAnsi="Georgia"/>
          <w:i w:val="1"/>
          <w:iCs w:val="1"/>
          <w:color w:val="ff0000"/>
          <w:sz w:val="24"/>
          <w:szCs w:val="24"/>
        </w:rPr>
      </w:pPr>
      <w:r w:rsidDel="00000000" w:rsidR="00000000" w:rsidRPr="00000000">
        <w:rPr>
          <w:rFonts w:ascii="Georgia" w:cs="Georgia" w:eastAsia="Georgia" w:hAnsi="Georgia"/>
          <w:sz w:val="24"/>
          <w:szCs w:val="24"/>
          <w:rtl w:val="0"/>
        </w:rPr>
        <w:t xml:space="preserve">Cleaned datasets : </w:t>
      </w:r>
      <w:r w:rsidDel="00000000" w:rsidR="00000000" w:rsidRPr="00000000">
        <w:rPr>
          <w:rFonts w:ascii="Georgia" w:cs="Georgia" w:eastAsia="Georgia" w:hAnsi="Georgia"/>
          <w:b w:val="1"/>
          <w:bCs w:val="1"/>
          <w:sz w:val="24"/>
          <w:szCs w:val="24"/>
          <w:rtl w:val="0"/>
        </w:rPr>
        <w:t xml:space="preserve">Clean Dataset.xlxs - </w:t>
      </w:r>
      <w:r w:rsidDel="00000000" w:rsidR="00000000" w:rsidRPr="00000000">
        <w:rPr>
          <w:rFonts w:ascii="Georgia" w:cs="Georgia" w:eastAsia="Georgia" w:hAnsi="Georgia"/>
          <w:i w:val="1"/>
          <w:iCs w:val="1"/>
          <w:color w:val="ff0000"/>
          <w:sz w:val="24"/>
          <w:szCs w:val="24"/>
          <w:rtl w:val="0"/>
        </w:rPr>
        <w:t xml:space="preserve">on google drive</w:t>
      </w:r>
    </w:p>
    <w:p w:rsidR="00000000" w:rsidDel="00000000" w:rsidP="00000000" w:rsidRDefault="00000000" w:rsidRPr="00000000" w14:paraId="0000016B">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D">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F">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0">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1">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2">
      <w:pPr>
        <w:ind w:left="0" w:firstLine="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3">
      <w:pPr>
        <w:ind w:left="2880" w:firstLine="72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4">
      <w:pPr>
        <w:ind w:left="2880" w:firstLine="720"/>
        <w:jc w:val="left"/>
        <w:rPr>
          <w:rFonts w:ascii="Georgia" w:cs="Georgia" w:eastAsia="Georgia" w:hAnsi="Georgia"/>
          <w:b w:val="1"/>
          <w:bCs w:val="1"/>
          <w:color w:val="17365d"/>
          <w:sz w:val="28"/>
          <w:szCs w:val="28"/>
        </w:rPr>
      </w:pPr>
      <w:r w:rsidDel="00000000" w:rsidR="00000000" w:rsidRPr="00000000">
        <w:rPr>
          <w:rFonts w:ascii="Georgia" w:cs="Georgia" w:eastAsia="Georgia" w:hAnsi="Georgia"/>
          <w:b w:val="1"/>
          <w:bCs w:val="1"/>
          <w:color w:val="17365d"/>
          <w:sz w:val="28"/>
          <w:szCs w:val="28"/>
          <w:rtl w:val="0"/>
        </w:rPr>
        <w:t xml:space="preserve">Additional charts.</w:t>
      </w:r>
    </w:p>
    <w:p w:rsidR="00000000" w:rsidDel="00000000" w:rsidP="00000000" w:rsidRDefault="00000000" w:rsidRPr="00000000" w14:paraId="00000175">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6">
      <w:pPr>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Logic used for Ranking Suspects</w:t>
      </w:r>
    </w:p>
    <w:p w:rsidR="00000000" w:rsidDel="00000000" w:rsidP="00000000" w:rsidRDefault="00000000" w:rsidRPr="00000000" w14:paraId="00000177">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8">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9">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7406640" cy="56261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40664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B">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C">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D">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E">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F">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0">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1">
      <w:pPr>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Cross reference call record chart: Susan Knight was on the call with the victim as at the time of murder</w:t>
      </w:r>
    </w:p>
    <w:p w:rsidR="00000000" w:rsidDel="00000000" w:rsidP="00000000" w:rsidRDefault="00000000" w:rsidRPr="00000000" w14:paraId="00000182">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3">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7410450" cy="3971353"/>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7410450" cy="3971353"/>
                    </a:xfrm>
                    <a:prstGeom prst="rect"/>
                    <a:ln/>
                  </pic:spPr>
                </pic:pic>
              </a:graphicData>
            </a:graphic>
          </wp:inline>
        </w:drawing>
      </w:r>
      <w:r w:rsidDel="00000000" w:rsidR="00000000" w:rsidRPr="00000000">
        <w:rPr>
          <w:rtl w:val="0"/>
        </w:rPr>
      </w:r>
    </w:p>
    <w:sectPr>
      <w:pgSz w:h="15840" w:w="12240" w:orient="portrait"/>
      <w:pgMar w:bottom="288" w:top="288" w:left="288" w:right="2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rFonts w:ascii="Arial" w:cs="Arial" w:eastAsia="Arial" w:hAnsi="Arial"/>
        <w:color w:val="cccccc"/>
        <w:sz w:val="21"/>
        <w:szCs w:val="21"/>
        <w:u w:val="none"/>
      </w:rPr>
    </w:lvl>
    <w:lvl w:ilvl="1">
      <w:start w:val="1"/>
      <w:numFmt w:val="bullet"/>
      <w:lvlText w:val="○"/>
      <w:lvlJc w:val="left"/>
      <w:pPr>
        <w:ind w:left="1440" w:hanging="360"/>
      </w:pPr>
      <w:rPr>
        <w:rFonts w:ascii="Arial" w:cs="Arial" w:eastAsia="Arial" w:hAnsi="Arial"/>
        <w:color w:val="cccccc"/>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